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96ECF" w14:textId="77777777" w:rsidR="000E2FD7" w:rsidRDefault="00EE6CF8" w:rsidP="000E2FD7">
      <w:pPr>
        <w:spacing w:line="240" w:lineRule="auto"/>
        <w:jc w:val="center"/>
      </w:pPr>
      <w:r>
        <w:t xml:space="preserve">COMPTE RENDU DE LA REUNION DU GROUPE D’INTERFACE SFR SFC </w:t>
      </w:r>
    </w:p>
    <w:p w14:paraId="4D4CB292" w14:textId="1198A082" w:rsidR="00274461" w:rsidRDefault="0099477B" w:rsidP="000E2FD7">
      <w:pPr>
        <w:spacing w:line="240" w:lineRule="auto"/>
        <w:jc w:val="center"/>
      </w:pPr>
      <w:r>
        <w:t>Mardi 5</w:t>
      </w:r>
      <w:r w:rsidR="00EE6CF8">
        <w:t xml:space="preserve"> </w:t>
      </w:r>
      <w:r>
        <w:t>septembre</w:t>
      </w:r>
      <w:r w:rsidR="00EE6CF8">
        <w:t xml:space="preserve"> 2023</w:t>
      </w:r>
    </w:p>
    <w:p w14:paraId="126B6DCC" w14:textId="180C4EC3" w:rsidR="00EE6CF8" w:rsidRDefault="0099477B" w:rsidP="000E2FD7">
      <w:pPr>
        <w:spacing w:line="240" w:lineRule="auto"/>
        <w:jc w:val="center"/>
      </w:pPr>
      <w:r>
        <w:t>Maison</w:t>
      </w:r>
      <w:r w:rsidR="00EE6CF8">
        <w:t xml:space="preserve"> de la radiologie (47 rue de la colonie Paris 13)</w:t>
      </w:r>
    </w:p>
    <w:p w14:paraId="3E5FEE05" w14:textId="77777777" w:rsidR="00EE6CF8" w:rsidRDefault="00EE6CF8" w:rsidP="00EE6CF8">
      <w:pPr>
        <w:spacing w:line="240" w:lineRule="auto"/>
      </w:pPr>
    </w:p>
    <w:p w14:paraId="013B1787" w14:textId="77777777" w:rsidR="00EE6CF8" w:rsidRDefault="00EE6CF8" w:rsidP="00EE6CF8">
      <w:pPr>
        <w:spacing w:line="240" w:lineRule="auto"/>
      </w:pPr>
    </w:p>
    <w:p w14:paraId="5302441F" w14:textId="1AB94B8A" w:rsidR="00EE6CF8" w:rsidRDefault="00EE6CF8" w:rsidP="000E2FD7">
      <w:pPr>
        <w:spacing w:after="0" w:line="360" w:lineRule="auto"/>
        <w:jc w:val="both"/>
      </w:pPr>
      <w:r>
        <w:t>Présents : Marie</w:t>
      </w:r>
      <w:r w:rsidR="0099477B">
        <w:t>-</w:t>
      </w:r>
      <w:r>
        <w:t>France BEL</w:t>
      </w:r>
      <w:r w:rsidR="009F3502">
        <w:t>L</w:t>
      </w:r>
      <w:r>
        <w:t>IN, Hélène VERNHET</w:t>
      </w:r>
      <w:r w:rsidR="009F3502">
        <w:t>-KOVACSIK</w:t>
      </w:r>
      <w:r>
        <w:t>, Alexis JACQUIER, Jean Nicolas DACHER, Hervé ROUSSEAU (par vidéo), Ariel COHEN, Louis BOYER</w:t>
      </w:r>
    </w:p>
    <w:p w14:paraId="18FC4E4E" w14:textId="77777777" w:rsidR="00EE6CF8" w:rsidRDefault="00EE6CF8" w:rsidP="000E2FD7">
      <w:pPr>
        <w:spacing w:after="0" w:line="360" w:lineRule="auto"/>
        <w:jc w:val="both"/>
      </w:pPr>
    </w:p>
    <w:p w14:paraId="2254BAA3" w14:textId="528AB02C" w:rsidR="00EE6CF8" w:rsidRDefault="00EE6CF8" w:rsidP="000E2FD7">
      <w:pPr>
        <w:spacing w:after="0" w:line="360" w:lineRule="auto"/>
        <w:jc w:val="both"/>
      </w:pPr>
      <w:r>
        <w:t>Marie</w:t>
      </w:r>
      <w:r w:rsidR="0099477B">
        <w:t>-</w:t>
      </w:r>
      <w:r>
        <w:t>France BEL</w:t>
      </w:r>
      <w:r w:rsidR="009F3502">
        <w:t>L</w:t>
      </w:r>
      <w:r>
        <w:t>IN</w:t>
      </w:r>
      <w:r w:rsidR="0099477B">
        <w:t>, P</w:t>
      </w:r>
      <w:r>
        <w:t>résidente de la SFR</w:t>
      </w:r>
      <w:r w:rsidR="009F3502">
        <w:t>,</w:t>
      </w:r>
      <w:r>
        <w:t xml:space="preserve"> ouvre la séance en soulignant l’importance essentielle accordée par les radiologues à cette interface.</w:t>
      </w:r>
    </w:p>
    <w:p w14:paraId="2788D0D0" w14:textId="77777777" w:rsidR="00EE6CF8" w:rsidRDefault="00EE6CF8" w:rsidP="000E2FD7">
      <w:pPr>
        <w:spacing w:after="0" w:line="360" w:lineRule="auto"/>
        <w:jc w:val="both"/>
      </w:pPr>
      <w:r>
        <w:t>Un défaut de transmission de la convocation aux cardiologues membres de l’interface explique la présence du seul Ariel COHEN.</w:t>
      </w:r>
    </w:p>
    <w:p w14:paraId="46BF8DFC" w14:textId="77777777" w:rsidR="00EE6CF8" w:rsidRDefault="00EE6CF8" w:rsidP="000E2FD7">
      <w:pPr>
        <w:spacing w:after="0" w:line="360" w:lineRule="auto"/>
        <w:jc w:val="both"/>
      </w:pPr>
      <w:r>
        <w:t xml:space="preserve">On convient tout d’abord de la mise à jour de l’effectif des 2 composantes, avec le renouvellement des collègues radiologues les plus anciens et un changement de la composition de la délégation de la Société </w:t>
      </w:r>
      <w:r w:rsidR="009F3502">
        <w:t>Française de C</w:t>
      </w:r>
      <w:r>
        <w:t>ardiologie</w:t>
      </w:r>
      <w:r w:rsidR="009F3502">
        <w:t>,</w:t>
      </w:r>
      <w:r>
        <w:t xml:space="preserve"> en rapport avec le prochain changement de bureau en janvier 2024.</w:t>
      </w:r>
    </w:p>
    <w:p w14:paraId="3DB6CEE5" w14:textId="77777777" w:rsidR="00EE6CF8" w:rsidRDefault="00EE6CF8" w:rsidP="000E2FD7">
      <w:pPr>
        <w:spacing w:after="0" w:line="360" w:lineRule="auto"/>
        <w:jc w:val="both"/>
      </w:pPr>
      <w:r>
        <w:t>Ariel COHEN nous confirme néanmoins qu’il fera partie de ces cardiologues</w:t>
      </w:r>
      <w:r w:rsidR="009F3502">
        <w:t>,</w:t>
      </w:r>
      <w:r>
        <w:t xml:space="preserve"> et assumera la coordination pour la cardiologie.</w:t>
      </w:r>
    </w:p>
    <w:p w14:paraId="5AB380D6" w14:textId="73C116B8" w:rsidR="0099477B" w:rsidRDefault="0099477B" w:rsidP="000E2FD7">
      <w:pPr>
        <w:spacing w:after="0" w:line="360" w:lineRule="auto"/>
        <w:jc w:val="both"/>
      </w:pPr>
      <w:r>
        <w:t>La nouvelle liste des membres de l’interface sera transmise à la SFR.</w:t>
      </w:r>
    </w:p>
    <w:p w14:paraId="292BF292" w14:textId="77777777" w:rsidR="00EE6CF8" w:rsidRDefault="00EE6CF8" w:rsidP="000E2FD7">
      <w:pPr>
        <w:spacing w:after="0" w:line="360" w:lineRule="auto"/>
        <w:jc w:val="both"/>
      </w:pPr>
    </w:p>
    <w:p w14:paraId="16059A8A" w14:textId="77777777" w:rsidR="00EE6CF8" w:rsidRPr="000E2FD7" w:rsidRDefault="00EE6CF8" w:rsidP="000E2FD7">
      <w:pPr>
        <w:spacing w:after="0" w:line="360" w:lineRule="auto"/>
        <w:jc w:val="both"/>
        <w:rPr>
          <w:b/>
        </w:rPr>
      </w:pPr>
      <w:r w:rsidRPr="000E2FD7">
        <w:rPr>
          <w:b/>
        </w:rPr>
        <w:t xml:space="preserve">I </w:t>
      </w:r>
      <w:r w:rsidR="00152318" w:rsidRPr="000E2FD7">
        <w:rPr>
          <w:b/>
        </w:rPr>
        <w:t>–</w:t>
      </w:r>
      <w:r w:rsidRPr="000E2FD7">
        <w:rPr>
          <w:b/>
        </w:rPr>
        <w:t xml:space="preserve"> </w:t>
      </w:r>
      <w:r w:rsidR="00152318" w:rsidRPr="000E2FD7">
        <w:rPr>
          <w:b/>
        </w:rPr>
        <w:t>Avancement du livre en préparation :</w:t>
      </w:r>
    </w:p>
    <w:p w14:paraId="70066F41" w14:textId="28BDD4DE" w:rsidR="00EE6CF8" w:rsidRDefault="00152318" w:rsidP="000E2FD7">
      <w:pPr>
        <w:spacing w:after="0" w:line="360" w:lineRule="auto"/>
        <w:jc w:val="both"/>
      </w:pPr>
      <w:r>
        <w:t>Cet ouvrage (édition Elsevier</w:t>
      </w:r>
      <w:r w:rsidR="0099477B">
        <w:t xml:space="preserve"> Masson</w:t>
      </w:r>
      <w:r>
        <w:t xml:space="preserve">) est coordonné par </w:t>
      </w:r>
      <w:r w:rsidR="000E2FD7">
        <w:t>Jérôme</w:t>
      </w:r>
      <w:r>
        <w:t xml:space="preserve"> GAR</w:t>
      </w:r>
      <w:r w:rsidR="000E2FD7">
        <w:t>OT</w:t>
      </w:r>
      <w:r>
        <w:t>, Ariel COHEN, Laurent MACRON, Jean Nicolas DACHER.</w:t>
      </w:r>
    </w:p>
    <w:p w14:paraId="41E7099F" w14:textId="6C1715A1" w:rsidR="00152318" w:rsidRDefault="00152318" w:rsidP="000E2FD7">
      <w:pPr>
        <w:spacing w:after="0" w:line="360" w:lineRule="auto"/>
        <w:jc w:val="both"/>
      </w:pPr>
      <w:r>
        <w:t>14 chapitres sur 60 ne sont pas encore achevés.</w:t>
      </w:r>
      <w:r w:rsidR="006F063E">
        <w:t xml:space="preserve"> </w:t>
      </w:r>
      <w:r w:rsidR="006F063E" w:rsidRPr="00983703">
        <w:t xml:space="preserve">Une relance a été assurée par les </w:t>
      </w:r>
      <w:proofErr w:type="spellStart"/>
      <w:r w:rsidR="006F063E" w:rsidRPr="00983703">
        <w:t>cooordinateurs</w:t>
      </w:r>
      <w:proofErr w:type="spellEnd"/>
    </w:p>
    <w:p w14:paraId="57690016" w14:textId="77777777" w:rsidR="00152318" w:rsidRDefault="00152318" w:rsidP="000E2FD7">
      <w:pPr>
        <w:spacing w:after="0" w:line="360" w:lineRule="auto"/>
        <w:jc w:val="both"/>
      </w:pPr>
      <w:r>
        <w:t>L’échéance de rendu est le 15 octobre pour une publication au printemps 2024.</w:t>
      </w:r>
    </w:p>
    <w:p w14:paraId="72353856" w14:textId="77777777" w:rsidR="00152318" w:rsidRDefault="00152318" w:rsidP="000E2FD7">
      <w:pPr>
        <w:spacing w:after="0" w:line="360" w:lineRule="auto"/>
        <w:jc w:val="both"/>
      </w:pPr>
    </w:p>
    <w:p w14:paraId="7EBF2E1B" w14:textId="77777777" w:rsidR="00152318" w:rsidRPr="00F87D1D" w:rsidRDefault="00152318" w:rsidP="000E2FD7">
      <w:pPr>
        <w:spacing w:after="0" w:line="360" w:lineRule="auto"/>
        <w:jc w:val="both"/>
        <w:rPr>
          <w:b/>
        </w:rPr>
      </w:pPr>
      <w:r w:rsidRPr="00F87D1D">
        <w:rPr>
          <w:b/>
        </w:rPr>
        <w:t>II – Recommandations</w:t>
      </w:r>
      <w:r w:rsidR="009F3502">
        <w:rPr>
          <w:b/>
        </w:rPr>
        <w:t xml:space="preserve"> communes </w:t>
      </w:r>
      <w:r w:rsidRPr="00F87D1D">
        <w:rPr>
          <w:b/>
        </w:rPr>
        <w:t>:</w:t>
      </w:r>
    </w:p>
    <w:p w14:paraId="0758AD2F" w14:textId="7E0842F6" w:rsidR="00152318" w:rsidRDefault="00152318" w:rsidP="000E2FD7">
      <w:pPr>
        <w:spacing w:after="0" w:line="360" w:lineRule="auto"/>
        <w:jc w:val="both"/>
      </w:pPr>
      <w:r>
        <w:t xml:space="preserve">Alexis JACQUIER récapitule l’ensemble des recommandations établies sous l’égide de l’interface </w:t>
      </w:r>
      <w:r w:rsidR="00983703">
        <w:t xml:space="preserve">et maintenant publiées </w:t>
      </w:r>
      <w:proofErr w:type="gramStart"/>
      <w:r w:rsidR="00983703">
        <w:t>( liste</w:t>
      </w:r>
      <w:proofErr w:type="gramEnd"/>
      <w:r w:rsidR="00983703">
        <w:t xml:space="preserve"> en annexe) </w:t>
      </w:r>
      <w:r w:rsidR="0036095F" w:rsidRPr="0036095F">
        <w:rPr>
          <w:highlight w:val="yellow"/>
        </w:rPr>
        <w:t xml:space="preserve"> </w:t>
      </w:r>
    </w:p>
    <w:p w14:paraId="5A8F6A61" w14:textId="6A7FDF34" w:rsidR="0099477B" w:rsidRDefault="00152318" w:rsidP="007930DF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Pace maker en IRM</w:t>
      </w:r>
      <w:r w:rsidR="00241258">
        <w:t xml:space="preserve"> : </w:t>
      </w:r>
      <w:r w:rsidR="0099477B">
        <w:t>publication dans les 2 revues</w:t>
      </w:r>
    </w:p>
    <w:p w14:paraId="4DCB119E" w14:textId="5614DC25" w:rsidR="0099477B" w:rsidRDefault="0099477B" w:rsidP="0099477B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Imagerie en c</w:t>
      </w:r>
      <w:r w:rsidR="00152318">
        <w:t>ardio</w:t>
      </w:r>
      <w:r>
        <w:t>-</w:t>
      </w:r>
      <w:r w:rsidR="00152318">
        <w:t>pédiatrie</w:t>
      </w:r>
      <w:r>
        <w:t> : publication dans les 2 revues</w:t>
      </w:r>
    </w:p>
    <w:p w14:paraId="122E9C2A" w14:textId="77777777" w:rsidR="0099477B" w:rsidRDefault="009F3502" w:rsidP="0099477B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 xml:space="preserve">IRM </w:t>
      </w:r>
      <w:r w:rsidR="00152318">
        <w:t>de stress</w:t>
      </w:r>
      <w:r w:rsidR="0099477B">
        <w:t> : publication dans les 2 revues</w:t>
      </w:r>
    </w:p>
    <w:p w14:paraId="156EA651" w14:textId="030570F9" w:rsidR="0099477B" w:rsidRPr="0099477B" w:rsidRDefault="0099477B" w:rsidP="0099477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9477B">
        <w:rPr>
          <w:rFonts w:asciiTheme="minorHAnsi" w:eastAsiaTheme="minorHAnsi" w:hAnsiTheme="minorHAnsi" w:cstheme="minorBidi"/>
          <w:sz w:val="22"/>
          <w:szCs w:val="22"/>
          <w:lang w:eastAsia="en-US"/>
        </w:rPr>
        <w:t>Il est souligné que le fait que les 2 revues soient hébergées chez Elsevier Masson facilite les choses pour les publications dans les 2 revues</w:t>
      </w:r>
    </w:p>
    <w:p w14:paraId="3840A474" w14:textId="77777777" w:rsidR="0099477B" w:rsidRDefault="0099477B" w:rsidP="0099477B">
      <w:pPr>
        <w:spacing w:after="0" w:line="360" w:lineRule="auto"/>
        <w:jc w:val="both"/>
      </w:pPr>
    </w:p>
    <w:p w14:paraId="385BAF2E" w14:textId="08FD16C2" w:rsidR="00152318" w:rsidRDefault="00152318" w:rsidP="000E2FD7">
      <w:pPr>
        <w:spacing w:after="0" w:line="360" w:lineRule="auto"/>
        <w:jc w:val="both"/>
      </w:pPr>
      <w:r>
        <w:t>On convient de poursuivre cette dynamique, et divers sujets sont évoqués :</w:t>
      </w:r>
    </w:p>
    <w:p w14:paraId="305C57C5" w14:textId="01D41140" w:rsidR="00152318" w:rsidRDefault="00152318" w:rsidP="000E2FD7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lastRenderedPageBreak/>
        <w:t xml:space="preserve"> </w:t>
      </w:r>
      <w:r w:rsidR="009F3502">
        <w:t>Actualisation</w:t>
      </w:r>
      <w:r>
        <w:t xml:space="preserve"> du projet </w:t>
      </w:r>
      <w:proofErr w:type="spellStart"/>
      <w:r>
        <w:t>coroscanner</w:t>
      </w:r>
      <w:proofErr w:type="spellEnd"/>
      <w:r w:rsidR="0099477B">
        <w:t xml:space="preserve"> : le papier est presque finalisé mais il faut le remettre à jour, JN </w:t>
      </w:r>
      <w:proofErr w:type="spellStart"/>
      <w:r w:rsidR="0099477B">
        <w:t>Dacher</w:t>
      </w:r>
      <w:proofErr w:type="spellEnd"/>
      <w:r w:rsidR="0099477B">
        <w:t xml:space="preserve"> s’en occupe</w:t>
      </w:r>
    </w:p>
    <w:p w14:paraId="619FF529" w14:textId="77777777" w:rsidR="00152318" w:rsidRDefault="00152318" w:rsidP="000E2FD7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Rehaussement tardif en IRM</w:t>
      </w:r>
    </w:p>
    <w:p w14:paraId="48BB5116" w14:textId="77777777" w:rsidR="0099477B" w:rsidRDefault="00152318" w:rsidP="0099477B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>Evaluation</w:t>
      </w:r>
      <w:r w:rsidR="009F3502">
        <w:t>s</w:t>
      </w:r>
      <w:r w:rsidR="0099477B">
        <w:t xml:space="preserve"> </w:t>
      </w:r>
      <w:r>
        <w:t>de l’aorte thoracique</w:t>
      </w:r>
    </w:p>
    <w:p w14:paraId="07AEE247" w14:textId="2414B047" w:rsidR="0099477B" w:rsidRPr="0099477B" w:rsidRDefault="00152318" w:rsidP="0099477B">
      <w:pPr>
        <w:pStyle w:val="Paragraphedeliste"/>
        <w:numPr>
          <w:ilvl w:val="0"/>
          <w:numId w:val="1"/>
        </w:numPr>
        <w:spacing w:after="0" w:line="360" w:lineRule="auto"/>
        <w:jc w:val="both"/>
      </w:pPr>
      <w:r w:rsidRPr="0099477B">
        <w:t>Guidage par imagerie</w:t>
      </w:r>
      <w:r w:rsidR="009F3502" w:rsidRPr="0099477B">
        <w:t>s</w:t>
      </w:r>
      <w:r w:rsidRPr="0099477B">
        <w:t xml:space="preserve"> multi</w:t>
      </w:r>
      <w:r w:rsidR="0099477B" w:rsidRPr="0099477B">
        <w:t>-</w:t>
      </w:r>
      <w:r w:rsidRPr="0099477B">
        <w:t>modalité</w:t>
      </w:r>
      <w:r w:rsidR="009F3502" w:rsidRPr="0099477B">
        <w:t>s</w:t>
      </w:r>
      <w:r w:rsidRPr="0099477B">
        <w:t xml:space="preserve"> en cardiologie interventionnelle</w:t>
      </w:r>
      <w:r w:rsidR="0099477B" w:rsidRPr="0099477B">
        <w:t xml:space="preserve"> (aorte, mitral, ablation, TAVI, etc.) =&gt; il faudra se fixer des priorités, le </w:t>
      </w:r>
      <w:proofErr w:type="spellStart"/>
      <w:r w:rsidR="0099477B" w:rsidRPr="0099477B">
        <w:t>coroscanner</w:t>
      </w:r>
      <w:proofErr w:type="spellEnd"/>
      <w:r w:rsidR="0099477B" w:rsidRPr="0099477B">
        <w:t xml:space="preserve"> en fait partie +++</w:t>
      </w:r>
    </w:p>
    <w:p w14:paraId="22B4B1C7" w14:textId="685110C4" w:rsidR="00152318" w:rsidRDefault="00152318" w:rsidP="000E2FD7">
      <w:pPr>
        <w:spacing w:after="0" w:line="360" w:lineRule="auto"/>
        <w:jc w:val="both"/>
      </w:pPr>
      <w:r>
        <w:t xml:space="preserve">On s’accorde sur le principe général de 2 coordonnateurs </w:t>
      </w:r>
      <w:r w:rsidR="009F3502">
        <w:t xml:space="preserve">(radio + cardio) </w:t>
      </w:r>
      <w:r>
        <w:t>par recommandation</w:t>
      </w:r>
      <w:r w:rsidR="009F3502">
        <w:t>,</w:t>
      </w:r>
      <w:r>
        <w:t xml:space="preserve"> dont les noms seront proposés lors de la prochaine réunion</w:t>
      </w:r>
      <w:r w:rsidR="009F3502">
        <w:t>,</w:t>
      </w:r>
      <w:r>
        <w:t xml:space="preserve"> </w:t>
      </w:r>
      <w:r w:rsidR="0099477B">
        <w:t>et sur</w:t>
      </w:r>
      <w:r w:rsidR="0036095F">
        <w:t xml:space="preserve"> </w:t>
      </w:r>
      <w:r w:rsidR="009F3502">
        <w:t xml:space="preserve">un ordre de </w:t>
      </w:r>
      <w:r w:rsidR="0036095F">
        <w:t>priorité : u</w:t>
      </w:r>
      <w:r>
        <w:t xml:space="preserve">n consensus </w:t>
      </w:r>
      <w:r w:rsidR="0099477B">
        <w:t>fait privilégier</w:t>
      </w:r>
      <w:r w:rsidR="009F3502">
        <w:t xml:space="preserve"> en premier lieu </w:t>
      </w:r>
      <w:r>
        <w:t xml:space="preserve">les recommandations </w:t>
      </w:r>
      <w:r w:rsidR="009F3502">
        <w:t xml:space="preserve">en </w:t>
      </w:r>
      <w:proofErr w:type="spellStart"/>
      <w:r>
        <w:t>coroscanner</w:t>
      </w:r>
      <w:proofErr w:type="spellEnd"/>
      <w:r>
        <w:t>.</w:t>
      </w:r>
    </w:p>
    <w:p w14:paraId="0914DBD7" w14:textId="77777777" w:rsidR="00152318" w:rsidRDefault="00152318" w:rsidP="000E2FD7">
      <w:pPr>
        <w:spacing w:after="0" w:line="360" w:lineRule="auto"/>
        <w:jc w:val="both"/>
      </w:pPr>
      <w:r>
        <w:t xml:space="preserve">On </w:t>
      </w:r>
      <w:r w:rsidR="00AB20F2">
        <w:t>in</w:t>
      </w:r>
      <w:r>
        <w:t xml:space="preserve">siste sur l’intérêt de faire état de données </w:t>
      </w:r>
      <w:r w:rsidR="009F3502">
        <w:t xml:space="preserve">et </w:t>
      </w:r>
      <w:r>
        <w:t xml:space="preserve">de valeurs repères faisant référence, mais également sur l’importance de la </w:t>
      </w:r>
      <w:r w:rsidR="00233D36">
        <w:t>description des méthodologies d’acquisition et de mesure</w:t>
      </w:r>
      <w:r w:rsidR="009F3502">
        <w:t>s</w:t>
      </w:r>
      <w:r w:rsidR="00233D36">
        <w:t>.</w:t>
      </w:r>
    </w:p>
    <w:p w14:paraId="00427198" w14:textId="77777777" w:rsidR="00233D36" w:rsidRDefault="00233D36" w:rsidP="000E2FD7">
      <w:pPr>
        <w:spacing w:after="0" w:line="360" w:lineRule="auto"/>
        <w:jc w:val="both"/>
      </w:pPr>
    </w:p>
    <w:p w14:paraId="100C8753" w14:textId="77777777" w:rsidR="00233D36" w:rsidRPr="00AB20F2" w:rsidRDefault="00233D36" w:rsidP="000E2FD7">
      <w:pPr>
        <w:spacing w:after="0" w:line="360" w:lineRule="auto"/>
        <w:jc w:val="both"/>
        <w:rPr>
          <w:b/>
        </w:rPr>
      </w:pPr>
      <w:r w:rsidRPr="00AB20F2">
        <w:rPr>
          <w:b/>
        </w:rPr>
        <w:t xml:space="preserve">III – Protocoles </w:t>
      </w:r>
      <w:r w:rsidR="009F3502">
        <w:rPr>
          <w:b/>
        </w:rPr>
        <w:t xml:space="preserve">scientifiques </w:t>
      </w:r>
      <w:r w:rsidRPr="00AB20F2">
        <w:rPr>
          <w:b/>
        </w:rPr>
        <w:t>en cours :</w:t>
      </w:r>
    </w:p>
    <w:p w14:paraId="4BB029FC" w14:textId="77777777" w:rsidR="00233D36" w:rsidRPr="00983703" w:rsidRDefault="00233D36" w:rsidP="000E2FD7">
      <w:pPr>
        <w:pStyle w:val="Paragraphedeliste"/>
        <w:numPr>
          <w:ilvl w:val="0"/>
          <w:numId w:val="1"/>
        </w:numPr>
        <w:spacing w:after="0" w:line="360" w:lineRule="auto"/>
        <w:jc w:val="both"/>
      </w:pPr>
      <w:r w:rsidRPr="00983703">
        <w:t>PHRC cardiomyopathie dilatée (Alexis JACQUIER) publiée</w:t>
      </w:r>
      <w:r w:rsidR="009F3502" w:rsidRPr="00983703">
        <w:t xml:space="preserve"> (réf : A. JACQUIER)</w:t>
      </w:r>
    </w:p>
    <w:p w14:paraId="418D6E74" w14:textId="088CF37D" w:rsidR="009A09B5" w:rsidRPr="00983703" w:rsidRDefault="00233D36" w:rsidP="00983703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 xml:space="preserve">PHRC </w:t>
      </w:r>
      <w:r w:rsidR="00AB20F2">
        <w:t>BARONE-</w:t>
      </w:r>
      <w:r w:rsidR="00983703">
        <w:t>ROCHETTE :</w:t>
      </w:r>
      <w:r w:rsidR="00C07B8F">
        <w:t xml:space="preserve"> </w:t>
      </w:r>
      <w:r w:rsidR="009A09B5" w:rsidRPr="00983703">
        <w:t xml:space="preserve">SOCRATES est un PRME qui compare l'apport d'un scanner en première ligne face à un test d'ischémie. Les 20 centres sont ouverts et </w:t>
      </w:r>
      <w:proofErr w:type="gramStart"/>
      <w:r w:rsidR="003354D1" w:rsidRPr="00983703">
        <w:t>incluent</w:t>
      </w:r>
      <w:r w:rsidR="009A09B5" w:rsidRPr="00983703">
        <w:t xml:space="preserve"> </w:t>
      </w:r>
      <w:r w:rsidR="003354D1" w:rsidRPr="00983703">
        <w:t>plutôt pas</w:t>
      </w:r>
      <w:proofErr w:type="gramEnd"/>
      <w:r w:rsidR="003354D1" w:rsidRPr="00983703">
        <w:t xml:space="preserve"> mal, 90 déjà sur les 800 ; </w:t>
      </w:r>
      <w:r w:rsidR="009A09B5" w:rsidRPr="00983703">
        <w:t>le</w:t>
      </w:r>
      <w:r w:rsidR="003354D1" w:rsidRPr="00983703">
        <w:t xml:space="preserve"> rythme d'inclusion est correct</w:t>
      </w:r>
      <w:r w:rsidR="009A09B5" w:rsidRPr="00983703">
        <w:t>. L'</w:t>
      </w:r>
      <w:proofErr w:type="spellStart"/>
      <w:r w:rsidR="009A09B5" w:rsidRPr="00983703">
        <w:t>Endpoint</w:t>
      </w:r>
      <w:proofErr w:type="spellEnd"/>
      <w:r w:rsidR="009A09B5" w:rsidRPr="00983703">
        <w:t xml:space="preserve"> est </w:t>
      </w:r>
      <w:r w:rsidR="006B7643" w:rsidRPr="00983703">
        <w:t>Médico</w:t>
      </w:r>
      <w:r w:rsidR="009A09B5" w:rsidRPr="00983703">
        <w:t xml:space="preserve"> économique</w:t>
      </w:r>
      <w:r w:rsidR="003354D1" w:rsidRPr="00983703">
        <w:t>.</w:t>
      </w:r>
    </w:p>
    <w:p w14:paraId="11CE9049" w14:textId="77777777" w:rsidR="00233D36" w:rsidRPr="00983703" w:rsidRDefault="00233D36" w:rsidP="000E2FD7">
      <w:pPr>
        <w:pStyle w:val="Paragraphedeliste"/>
        <w:numPr>
          <w:ilvl w:val="0"/>
          <w:numId w:val="1"/>
        </w:numPr>
        <w:spacing w:after="0" w:line="360" w:lineRule="auto"/>
        <w:jc w:val="both"/>
      </w:pPr>
      <w:r w:rsidRPr="00983703">
        <w:t>Il est très souhaitable de déposer à nouveau</w:t>
      </w:r>
      <w:r w:rsidR="00AB20F2" w:rsidRPr="00983703">
        <w:t xml:space="preserve"> des PHRC </w:t>
      </w:r>
      <w:r w:rsidRPr="00983703">
        <w:t>commun</w:t>
      </w:r>
      <w:r w:rsidR="00AB20F2" w:rsidRPr="00983703">
        <w:t>s</w:t>
      </w:r>
      <w:r w:rsidR="001835B7" w:rsidRPr="00983703">
        <w:t>,</w:t>
      </w:r>
      <w:r w:rsidRPr="00983703">
        <w:t xml:space="preserve"> qui </w:t>
      </w:r>
      <w:r w:rsidR="001835B7" w:rsidRPr="00983703">
        <w:t xml:space="preserve">soutenus par les deux Sociétés Savantes </w:t>
      </w:r>
      <w:r w:rsidRPr="00983703">
        <w:t>ont plus de chance d’aboutir.</w:t>
      </w:r>
    </w:p>
    <w:p w14:paraId="3C8208AD" w14:textId="77777777" w:rsidR="00233D36" w:rsidRDefault="00233D36" w:rsidP="00AB20F2">
      <w:pPr>
        <w:pStyle w:val="Paragraphedeliste"/>
        <w:spacing w:after="0" w:line="360" w:lineRule="auto"/>
        <w:jc w:val="both"/>
      </w:pPr>
    </w:p>
    <w:p w14:paraId="2E7150ED" w14:textId="77777777" w:rsidR="00511C46" w:rsidRDefault="00233D36" w:rsidP="000E2FD7">
      <w:pPr>
        <w:spacing w:after="0" w:line="360" w:lineRule="auto"/>
        <w:jc w:val="both"/>
        <w:rPr>
          <w:b/>
        </w:rPr>
      </w:pPr>
      <w:r w:rsidRPr="00AB20F2">
        <w:rPr>
          <w:b/>
        </w:rPr>
        <w:t xml:space="preserve">IV – </w:t>
      </w:r>
      <w:r w:rsidR="00511C46">
        <w:rPr>
          <w:b/>
        </w:rPr>
        <w:t>R</w:t>
      </w:r>
      <w:r w:rsidRPr="00AB20F2">
        <w:rPr>
          <w:b/>
        </w:rPr>
        <w:t xml:space="preserve">encontres SFR-SFC du jeudi </w:t>
      </w:r>
      <w:r w:rsidR="0099477B">
        <w:rPr>
          <w:b/>
        </w:rPr>
        <w:t>12</w:t>
      </w:r>
      <w:r w:rsidRPr="00AB20F2">
        <w:rPr>
          <w:b/>
        </w:rPr>
        <w:t xml:space="preserve"> octobre </w:t>
      </w:r>
      <w:r w:rsidR="001835B7">
        <w:rPr>
          <w:b/>
        </w:rPr>
        <w:t>(</w:t>
      </w:r>
      <w:r w:rsidRPr="00AB20F2">
        <w:rPr>
          <w:b/>
        </w:rPr>
        <w:t>1</w:t>
      </w:r>
      <w:r w:rsidRPr="00AB20F2">
        <w:rPr>
          <w:b/>
          <w:vertAlign w:val="superscript"/>
        </w:rPr>
        <w:t>er</w:t>
      </w:r>
      <w:r w:rsidRPr="00AB20F2">
        <w:rPr>
          <w:b/>
        </w:rPr>
        <w:t xml:space="preserve"> jour des JFR</w:t>
      </w:r>
      <w:r w:rsidR="001835B7">
        <w:rPr>
          <w:b/>
        </w:rPr>
        <w:t xml:space="preserve">) </w:t>
      </w:r>
      <w:r w:rsidRPr="00AB20F2">
        <w:rPr>
          <w:b/>
        </w:rPr>
        <w:t>:</w:t>
      </w:r>
    </w:p>
    <w:p w14:paraId="332B8CEA" w14:textId="197768CE" w:rsidR="00233D36" w:rsidRPr="00511C46" w:rsidRDefault="00233D36" w:rsidP="00511C46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511C46">
        <w:rPr>
          <w:b/>
        </w:rPr>
        <w:t>Le programme</w:t>
      </w:r>
      <w:r>
        <w:t xml:space="preserve"> </w:t>
      </w:r>
      <w:r w:rsidR="00693169" w:rsidRPr="00511C46">
        <w:t>(</w:t>
      </w:r>
      <w:r w:rsidR="00511C46">
        <w:t>cf.</w:t>
      </w:r>
      <w:r w:rsidR="0036095F" w:rsidRPr="00511C46">
        <w:t xml:space="preserve"> PJ)</w:t>
      </w:r>
      <w:r w:rsidR="0036095F">
        <w:t xml:space="preserve"> </w:t>
      </w:r>
      <w:r>
        <w:t>est stabilisé</w:t>
      </w:r>
      <w:r w:rsidR="00511C46">
        <w:t xml:space="preserve"> </w:t>
      </w:r>
      <w:r>
        <w:t>et les orateurs ont tous donnés leur accord.</w:t>
      </w:r>
    </w:p>
    <w:p w14:paraId="6819EF33" w14:textId="77777777" w:rsidR="00511C46" w:rsidRDefault="00233D36" w:rsidP="00511C46">
      <w:pPr>
        <w:spacing w:after="0" w:line="360" w:lineRule="auto"/>
        <w:ind w:left="360"/>
        <w:jc w:val="both"/>
      </w:pPr>
      <w:r>
        <w:t>Alexis JACQUIER est chargé de bien rappeler à Hubert</w:t>
      </w:r>
      <w:r w:rsidR="00AB20F2">
        <w:t xml:space="preserve"> COCHET</w:t>
      </w:r>
      <w:r>
        <w:t>, Lucie CA</w:t>
      </w:r>
      <w:r w:rsidR="0036095F">
        <w:t>SSAGNES, François PONTANA et s</w:t>
      </w:r>
      <w:r w:rsidR="00693169">
        <w:t>es</w:t>
      </w:r>
      <w:r w:rsidR="0036095F">
        <w:t xml:space="preserve"> équipiers </w:t>
      </w:r>
      <w:r w:rsidR="00511C46">
        <w:t>Marseillais de</w:t>
      </w:r>
      <w:r>
        <w:t xml:space="preserve"> la présentation de cas radio</w:t>
      </w:r>
      <w:r w:rsidR="0036095F">
        <w:t>-</w:t>
      </w:r>
      <w:r>
        <w:t>cliniques au début de chaque session</w:t>
      </w:r>
      <w:r w:rsidR="00693169">
        <w:t>,</w:t>
      </w:r>
      <w:r>
        <w:t xml:space="preserve"> dont la solution est donnée à leur terme.</w:t>
      </w:r>
    </w:p>
    <w:p w14:paraId="5C604CB9" w14:textId="3BAFC300" w:rsidR="00233D36" w:rsidRDefault="00693169" w:rsidP="00511C46">
      <w:pPr>
        <w:pStyle w:val="Paragraphedeliste"/>
        <w:numPr>
          <w:ilvl w:val="0"/>
          <w:numId w:val="1"/>
        </w:numPr>
        <w:spacing w:after="0" w:line="360" w:lineRule="auto"/>
        <w:jc w:val="both"/>
      </w:pPr>
      <w:r w:rsidRPr="00511C46">
        <w:rPr>
          <w:b/>
        </w:rPr>
        <w:t>La diffusion</w:t>
      </w:r>
      <w:r>
        <w:t xml:space="preserve"> de l’annonce de la réunion auprès </w:t>
      </w:r>
      <w:r w:rsidR="00233D36">
        <w:t>de</w:t>
      </w:r>
      <w:r>
        <w:t>s</w:t>
      </w:r>
      <w:r w:rsidR="00233D36">
        <w:t xml:space="preserve"> </w:t>
      </w:r>
      <w:r w:rsidR="00233D36" w:rsidRPr="00511C46">
        <w:rPr>
          <w:b/>
        </w:rPr>
        <w:t>cardiolog</w:t>
      </w:r>
      <w:r w:rsidR="00AB20F2" w:rsidRPr="00511C46">
        <w:rPr>
          <w:b/>
        </w:rPr>
        <w:t>ues</w:t>
      </w:r>
      <w:r w:rsidR="00233D36">
        <w:t xml:space="preserve"> est en cours.</w:t>
      </w:r>
    </w:p>
    <w:p w14:paraId="756C3E41" w14:textId="226C64BC" w:rsidR="00233D36" w:rsidRPr="00983703" w:rsidRDefault="00233D36" w:rsidP="00511C46">
      <w:pPr>
        <w:spacing w:after="0" w:line="360" w:lineRule="auto"/>
        <w:ind w:left="360"/>
        <w:jc w:val="both"/>
      </w:pPr>
      <w:r>
        <w:t xml:space="preserve">Ariel COHEN doit fournir la liste </w:t>
      </w:r>
      <w:r w:rsidR="00693169">
        <w:t xml:space="preserve">des inscrits (avec adresse électronique) </w:t>
      </w:r>
      <w:r>
        <w:t>afin qu’on puisse leur transmettre des badges pour entrer dans l’enceinte des JFR</w:t>
      </w:r>
      <w:r w:rsidR="006F063E">
        <w:t xml:space="preserve"> (</w:t>
      </w:r>
      <w:r w:rsidR="006B7643" w:rsidRPr="00983703">
        <w:t xml:space="preserve">Charles </w:t>
      </w:r>
      <w:proofErr w:type="spellStart"/>
      <w:r w:rsidR="006B7643" w:rsidRPr="00983703">
        <w:t>Fauvel</w:t>
      </w:r>
      <w:proofErr w:type="spellEnd"/>
      <w:r w:rsidR="006B7643" w:rsidRPr="00983703">
        <w:t>, de Rouen, président des cardiologues en formation, se charge d’établir une liste des personnes intéressées</w:t>
      </w:r>
      <w:r w:rsidR="006F063E" w:rsidRPr="00983703">
        <w:t>)</w:t>
      </w:r>
      <w:r w:rsidRPr="00983703">
        <w:t>.</w:t>
      </w:r>
    </w:p>
    <w:p w14:paraId="354F9BB6" w14:textId="77777777" w:rsidR="00511C46" w:rsidRDefault="00233D36" w:rsidP="00511C46">
      <w:pPr>
        <w:spacing w:after="0" w:line="360" w:lineRule="auto"/>
        <w:ind w:left="360"/>
        <w:jc w:val="both"/>
      </w:pPr>
      <w:r>
        <w:t>Concernant les</w:t>
      </w:r>
      <w:r w:rsidRPr="0036095F">
        <w:rPr>
          <w:b/>
        </w:rPr>
        <w:t xml:space="preserve"> radiologues</w:t>
      </w:r>
      <w:r w:rsidR="00693169">
        <w:t>,</w:t>
      </w:r>
      <w:r>
        <w:t xml:space="preserve"> une trentaine d’inscrit</w:t>
      </w:r>
      <w:r w:rsidR="00693169">
        <w:t>s</w:t>
      </w:r>
      <w:r>
        <w:t xml:space="preserve"> est déjà dénombrée et </w:t>
      </w:r>
      <w:r w:rsidR="00693169">
        <w:t>l’</w:t>
      </w:r>
      <w:r w:rsidR="00FA3DFC">
        <w:t xml:space="preserve">annonce </w:t>
      </w:r>
      <w:r w:rsidR="00693169">
        <w:t xml:space="preserve">de la réunion par </w:t>
      </w:r>
      <w:r w:rsidR="0036095F">
        <w:t xml:space="preserve">la répétition de </w:t>
      </w:r>
      <w:r w:rsidR="00693169">
        <w:t xml:space="preserve">Newsletter </w:t>
      </w:r>
      <w:r w:rsidR="0036095F">
        <w:t>SFR sera renouvelée</w:t>
      </w:r>
      <w:r w:rsidR="00511C46">
        <w:t>.</w:t>
      </w:r>
    </w:p>
    <w:p w14:paraId="2E4B512D" w14:textId="2C3F3C70" w:rsidR="00FA3DFC" w:rsidRDefault="00FA3DFC" w:rsidP="00511C46">
      <w:pPr>
        <w:pStyle w:val="Paragraphedeliste"/>
        <w:numPr>
          <w:ilvl w:val="0"/>
          <w:numId w:val="1"/>
        </w:numPr>
        <w:spacing w:after="0" w:line="360" w:lineRule="auto"/>
        <w:jc w:val="both"/>
      </w:pPr>
      <w:r>
        <w:t xml:space="preserve">On décide d’une </w:t>
      </w:r>
      <w:r w:rsidRPr="00511C46">
        <w:rPr>
          <w:b/>
        </w:rPr>
        <w:t>réunion physique de l’interface entre 12h30 et 13h30</w:t>
      </w:r>
      <w:r w:rsidR="00511C46">
        <w:t xml:space="preserve"> </w:t>
      </w:r>
      <w:r>
        <w:t>au moment de la pause séparant les 2 demi-journées de ces rencontres.</w:t>
      </w:r>
    </w:p>
    <w:p w14:paraId="1A75FFDF" w14:textId="12FDD057" w:rsidR="00FA3DFC" w:rsidRDefault="00FA3DFC" w:rsidP="00511C46">
      <w:pPr>
        <w:spacing w:after="0" w:line="360" w:lineRule="auto"/>
        <w:ind w:firstLine="360"/>
        <w:jc w:val="both"/>
      </w:pPr>
      <w:r>
        <w:t xml:space="preserve">Ariel COHEN sera accompagné par </w:t>
      </w:r>
      <w:r w:rsidR="006F063E" w:rsidRPr="00983703">
        <w:t>Christophe</w:t>
      </w:r>
      <w:r w:rsidRPr="00983703">
        <w:t xml:space="preserve"> LECLERC</w:t>
      </w:r>
      <w:r w:rsidR="000E2FD7" w:rsidRPr="00983703">
        <w:t>Q</w:t>
      </w:r>
      <w:r w:rsidR="006F063E" w:rsidRPr="00983703">
        <w:t>,</w:t>
      </w:r>
      <w:r w:rsidRPr="00983703">
        <w:t xml:space="preserve"> président de la SFC et</w:t>
      </w:r>
      <w:r w:rsidR="00AB20F2" w:rsidRPr="00983703">
        <w:t xml:space="preserve"> </w:t>
      </w:r>
      <w:r w:rsidR="006F063E" w:rsidRPr="00983703">
        <w:t xml:space="preserve">Bernard </w:t>
      </w:r>
      <w:proofErr w:type="spellStart"/>
      <w:r w:rsidR="006F063E" w:rsidRPr="00983703">
        <w:t>Iung</w:t>
      </w:r>
      <w:proofErr w:type="spellEnd"/>
      <w:r w:rsidR="006F063E" w:rsidRPr="00983703">
        <w:t>, président-</w:t>
      </w:r>
      <w:proofErr w:type="spellStart"/>
      <w:r w:rsidR="006F063E" w:rsidRPr="00983703">
        <w:t>elect</w:t>
      </w:r>
      <w:proofErr w:type="spellEnd"/>
      <w:r w:rsidR="006F063E" w:rsidRPr="00983703">
        <w:t xml:space="preserve"> de la SFC, également orateur dans la session commune</w:t>
      </w:r>
      <w:r w:rsidR="0036095F" w:rsidRPr="00983703">
        <w:t xml:space="preserve"> </w:t>
      </w:r>
    </w:p>
    <w:p w14:paraId="3BE5BD4B" w14:textId="77777777" w:rsidR="00FA3DFC" w:rsidRDefault="00FA3DFC" w:rsidP="00511C46">
      <w:pPr>
        <w:spacing w:after="0" w:line="360" w:lineRule="auto"/>
        <w:ind w:firstLine="360"/>
        <w:jc w:val="both"/>
      </w:pPr>
      <w:r>
        <w:lastRenderedPageBreak/>
        <w:t>Les radiologues de l’interface présents se joindront à eux.</w:t>
      </w:r>
    </w:p>
    <w:p w14:paraId="779BB152" w14:textId="77777777" w:rsidR="00FA3DFC" w:rsidRDefault="00693169" w:rsidP="00511C46">
      <w:pPr>
        <w:spacing w:after="0" w:line="360" w:lineRule="auto"/>
        <w:ind w:left="360"/>
        <w:jc w:val="both"/>
      </w:pPr>
      <w:r>
        <w:t>Lisa ROUQUENELLE</w:t>
      </w:r>
      <w:r w:rsidR="00FA3DFC">
        <w:t xml:space="preserve"> doit </w:t>
      </w:r>
      <w:r w:rsidR="00FA3DFC" w:rsidRPr="0036095F">
        <w:rPr>
          <w:b/>
        </w:rPr>
        <w:t>réserver une salle</w:t>
      </w:r>
      <w:r w:rsidR="00FA3DFC">
        <w:t xml:space="preserve"> en prévoyant des sandwichs pour cette heure de discussion.</w:t>
      </w:r>
    </w:p>
    <w:p w14:paraId="2AEE9725" w14:textId="77777777" w:rsidR="00693169" w:rsidRDefault="00693169" w:rsidP="000E2FD7">
      <w:pPr>
        <w:spacing w:after="0" w:line="360" w:lineRule="auto"/>
        <w:jc w:val="both"/>
      </w:pPr>
    </w:p>
    <w:p w14:paraId="1E291FC4" w14:textId="68ABC6BB" w:rsidR="0036095F" w:rsidRPr="00AB20F2" w:rsidRDefault="0036095F" w:rsidP="0036095F">
      <w:pPr>
        <w:spacing w:after="0" w:line="360" w:lineRule="auto"/>
        <w:jc w:val="both"/>
        <w:rPr>
          <w:b/>
        </w:rPr>
      </w:pPr>
      <w:r w:rsidRPr="00AB20F2">
        <w:rPr>
          <w:b/>
        </w:rPr>
        <w:t>IV</w:t>
      </w:r>
      <w:r>
        <w:rPr>
          <w:b/>
        </w:rPr>
        <w:t xml:space="preserve"> bis</w:t>
      </w:r>
      <w:r w:rsidRPr="00AB20F2">
        <w:rPr>
          <w:b/>
        </w:rPr>
        <w:t xml:space="preserve"> –</w:t>
      </w:r>
      <w:r>
        <w:rPr>
          <w:b/>
        </w:rPr>
        <w:t xml:space="preserve"> </w:t>
      </w:r>
      <w:r w:rsidR="00511C46">
        <w:rPr>
          <w:b/>
        </w:rPr>
        <w:t>Séance</w:t>
      </w:r>
      <w:r>
        <w:rPr>
          <w:b/>
        </w:rPr>
        <w:t xml:space="preserve"> SFR-SFC des JE SFC de janvier </w:t>
      </w:r>
      <w:r w:rsidRPr="00AB20F2">
        <w:rPr>
          <w:b/>
        </w:rPr>
        <w:t>:</w:t>
      </w:r>
    </w:p>
    <w:p w14:paraId="2AB453F5" w14:textId="243CBC67" w:rsidR="00FA3DFC" w:rsidRDefault="00FA3DFC" w:rsidP="000E2FD7">
      <w:pPr>
        <w:spacing w:after="0" w:line="360" w:lineRule="auto"/>
        <w:jc w:val="both"/>
      </w:pPr>
      <w:r>
        <w:t>Une partie de ce programme sera répliqué à l’occasion des journées européennes de la SFC</w:t>
      </w:r>
      <w:r w:rsidR="0036095F">
        <w:t xml:space="preserve"> </w:t>
      </w:r>
      <w:r w:rsidR="0036095F" w:rsidRPr="006F063E">
        <w:t>(</w:t>
      </w:r>
      <w:r w:rsidR="006F063E" w:rsidRPr="00983703">
        <w:t xml:space="preserve">l’adresse </w:t>
      </w:r>
      <w:r w:rsidR="00983703" w:rsidRPr="00983703">
        <w:t xml:space="preserve">sera communiquée par A Cohen </w:t>
      </w:r>
      <w:r w:rsidR="009E50C7" w:rsidRPr="00983703">
        <w:t>dès confirmation</w:t>
      </w:r>
      <w:r w:rsidR="006F063E" w:rsidRPr="00983703">
        <w:t xml:space="preserve"> par le Comité d’organisation</w:t>
      </w:r>
      <w:r w:rsidR="0036095F" w:rsidRPr="006F063E">
        <w:t>)</w:t>
      </w:r>
      <w:r w:rsidR="0036095F">
        <w:t xml:space="preserve"> </w:t>
      </w:r>
      <w:r>
        <w:t>pour lequel le détail précis des exposés a été arrêté avant l’été et les orateurs</w:t>
      </w:r>
      <w:r w:rsidR="0051591D">
        <w:t>,</w:t>
      </w:r>
      <w:r>
        <w:t xml:space="preserve"> radiologues comme cardiologues</w:t>
      </w:r>
      <w:r w:rsidR="0051591D">
        <w:t xml:space="preserve">, </w:t>
      </w:r>
      <w:r>
        <w:t>bien prévenus.</w:t>
      </w:r>
    </w:p>
    <w:p w14:paraId="25936EEE" w14:textId="77777777" w:rsidR="00085F1D" w:rsidRDefault="00085F1D" w:rsidP="00085F1D">
      <w:pPr>
        <w:ind w:left="708"/>
        <w:rPr>
          <w:rFonts w:ascii="Calibri Light" w:hAnsi="Calibri Light" w:cs="Calibri Light"/>
          <w:color w:val="0070C0"/>
          <w:sz w:val="24"/>
          <w:szCs w:val="24"/>
        </w:rPr>
      </w:pPr>
    </w:p>
    <w:p w14:paraId="519F5AEB" w14:textId="4CA65EE6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Vendredi 19 Janvier 2024</w:t>
      </w:r>
    </w:p>
    <w:p w14:paraId="02558120" w14:textId="16091E88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11:30-12:30 Salle 252 B</w:t>
      </w:r>
    </w:p>
    <w:p w14:paraId="25475FED" w14:textId="77777777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Imagerie en coupe de l’inflammation cardiaque</w:t>
      </w:r>
    </w:p>
    <w:p w14:paraId="3E37BC86" w14:textId="77777777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Société Française de Radiologie</w:t>
      </w:r>
    </w:p>
    <w:p w14:paraId="7B483EB6" w14:textId="77777777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</w:p>
    <w:p w14:paraId="1D9ACAC0" w14:textId="77777777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 xml:space="preserve">Modération : Stéphane </w:t>
      </w:r>
      <w:proofErr w:type="spellStart"/>
      <w:r w:rsidRPr="00983703">
        <w:rPr>
          <w:rFonts w:ascii="Calibri Light" w:hAnsi="Calibri Light" w:cs="Calibri Light"/>
          <w:sz w:val="24"/>
          <w:szCs w:val="24"/>
        </w:rPr>
        <w:t>Ederhy</w:t>
      </w:r>
      <w:proofErr w:type="spellEnd"/>
      <w:r w:rsidRPr="00983703">
        <w:rPr>
          <w:rFonts w:ascii="Calibri Light" w:hAnsi="Calibri Light" w:cs="Calibri Light"/>
          <w:sz w:val="24"/>
          <w:szCs w:val="24"/>
        </w:rPr>
        <w:t xml:space="preserve">, Damien </w:t>
      </w:r>
      <w:proofErr w:type="spellStart"/>
      <w:r w:rsidRPr="00983703">
        <w:rPr>
          <w:rFonts w:ascii="Calibri Light" w:hAnsi="Calibri Light" w:cs="Calibri Light"/>
          <w:sz w:val="24"/>
          <w:szCs w:val="24"/>
        </w:rPr>
        <w:t>Mandry</w:t>
      </w:r>
      <w:proofErr w:type="spellEnd"/>
    </w:p>
    <w:p w14:paraId="5660DA53" w14:textId="77777777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</w:p>
    <w:p w14:paraId="5CA4934B" w14:textId="0D84792A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11:30 - 15 mn - (</w:t>
      </w:r>
      <w:proofErr w:type="spellStart"/>
      <w:r w:rsidRPr="00983703">
        <w:rPr>
          <w:rFonts w:ascii="Calibri Light" w:hAnsi="Calibri Light" w:cs="Calibri Light"/>
          <w:sz w:val="24"/>
          <w:szCs w:val="24"/>
        </w:rPr>
        <w:t>Presentation</w:t>
      </w:r>
      <w:proofErr w:type="spellEnd"/>
      <w:r w:rsidRPr="00983703">
        <w:rPr>
          <w:rFonts w:ascii="Calibri Light" w:hAnsi="Calibri Light" w:cs="Calibri Light"/>
          <w:sz w:val="24"/>
          <w:szCs w:val="24"/>
        </w:rPr>
        <w:t xml:space="preserve"> time: 10 min - Discussion time: 5 </w:t>
      </w:r>
      <w:proofErr w:type="gramStart"/>
      <w:r w:rsidRPr="00983703">
        <w:rPr>
          <w:rFonts w:ascii="Calibri Light" w:hAnsi="Calibri Light" w:cs="Calibri Light"/>
          <w:sz w:val="24"/>
          <w:szCs w:val="24"/>
        </w:rPr>
        <w:t xml:space="preserve">min)   </w:t>
      </w:r>
      <w:proofErr w:type="gramEnd"/>
      <w:r w:rsidRPr="00983703">
        <w:rPr>
          <w:rFonts w:ascii="Calibri Light" w:hAnsi="Calibri Light" w:cs="Calibri Light"/>
          <w:sz w:val="24"/>
          <w:szCs w:val="24"/>
        </w:rPr>
        <w:t>Diagnostic et prise en charge des myocardites sous immunothérapie - Joe-Elie Salem</w:t>
      </w:r>
    </w:p>
    <w:p w14:paraId="30B388BA" w14:textId="73690CFC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11:45 - 15 mn - (</w:t>
      </w:r>
      <w:proofErr w:type="spellStart"/>
      <w:r w:rsidRPr="00983703">
        <w:rPr>
          <w:rFonts w:ascii="Calibri Light" w:hAnsi="Calibri Light" w:cs="Calibri Light"/>
          <w:sz w:val="24"/>
          <w:szCs w:val="24"/>
        </w:rPr>
        <w:t>Presentation</w:t>
      </w:r>
      <w:proofErr w:type="spellEnd"/>
      <w:r w:rsidRPr="00983703">
        <w:rPr>
          <w:rFonts w:ascii="Calibri Light" w:hAnsi="Calibri Light" w:cs="Calibri Light"/>
          <w:sz w:val="24"/>
          <w:szCs w:val="24"/>
        </w:rPr>
        <w:t xml:space="preserve"> time: 10 min - Discussion time: 5 </w:t>
      </w:r>
      <w:proofErr w:type="gramStart"/>
      <w:r w:rsidRPr="00983703">
        <w:rPr>
          <w:rFonts w:ascii="Calibri Light" w:hAnsi="Calibri Light" w:cs="Calibri Light"/>
          <w:sz w:val="24"/>
          <w:szCs w:val="24"/>
        </w:rPr>
        <w:t xml:space="preserve">min)   </w:t>
      </w:r>
      <w:proofErr w:type="gramEnd"/>
      <w:r w:rsidRPr="00983703">
        <w:rPr>
          <w:rFonts w:ascii="Calibri Light" w:hAnsi="Calibri Light" w:cs="Calibri Light"/>
          <w:sz w:val="24"/>
          <w:szCs w:val="24"/>
        </w:rPr>
        <w:t xml:space="preserve">La génétique et l’imagerie dans les cardiomyopathies et myocardites - </w:t>
      </w:r>
      <w:proofErr w:type="spellStart"/>
      <w:r w:rsidRPr="00983703">
        <w:rPr>
          <w:rFonts w:ascii="Calibri Light" w:hAnsi="Calibri Light" w:cs="Calibri Light"/>
          <w:sz w:val="24"/>
          <w:szCs w:val="24"/>
        </w:rPr>
        <w:t>Phalla</w:t>
      </w:r>
      <w:proofErr w:type="spellEnd"/>
      <w:r w:rsidRPr="00983703">
        <w:rPr>
          <w:rFonts w:ascii="Calibri Light" w:hAnsi="Calibri Light" w:cs="Calibri Light"/>
          <w:sz w:val="24"/>
          <w:szCs w:val="24"/>
        </w:rPr>
        <w:t xml:space="preserve"> Ou</w:t>
      </w:r>
    </w:p>
    <w:p w14:paraId="7291114C" w14:textId="22DD71C7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12:00 - 15 mn - (</w:t>
      </w:r>
      <w:proofErr w:type="spellStart"/>
      <w:r w:rsidRPr="00983703">
        <w:rPr>
          <w:rFonts w:ascii="Calibri Light" w:hAnsi="Calibri Light" w:cs="Calibri Light"/>
          <w:sz w:val="24"/>
          <w:szCs w:val="24"/>
        </w:rPr>
        <w:t>Presentation</w:t>
      </w:r>
      <w:proofErr w:type="spellEnd"/>
      <w:r w:rsidRPr="00983703">
        <w:rPr>
          <w:rFonts w:ascii="Calibri Light" w:hAnsi="Calibri Light" w:cs="Calibri Light"/>
          <w:sz w:val="24"/>
          <w:szCs w:val="24"/>
        </w:rPr>
        <w:t xml:space="preserve"> time: 10 min - Discussion time: 5 </w:t>
      </w:r>
      <w:proofErr w:type="gramStart"/>
      <w:r w:rsidRPr="00983703">
        <w:rPr>
          <w:rFonts w:ascii="Calibri Light" w:hAnsi="Calibri Light" w:cs="Calibri Light"/>
          <w:sz w:val="24"/>
          <w:szCs w:val="24"/>
        </w:rPr>
        <w:t xml:space="preserve">min)   </w:t>
      </w:r>
      <w:proofErr w:type="gramEnd"/>
      <w:r w:rsidRPr="00983703">
        <w:rPr>
          <w:rFonts w:ascii="Calibri Light" w:hAnsi="Calibri Light" w:cs="Calibri Light"/>
          <w:sz w:val="24"/>
          <w:szCs w:val="24"/>
        </w:rPr>
        <w:t>L’IRM dans les atteintes cardiaques des maladie auto immunes et inflammatoires - Alexis Jacquier</w:t>
      </w:r>
    </w:p>
    <w:p w14:paraId="4251869F" w14:textId="195825F8" w:rsidR="00085F1D" w:rsidRPr="00983703" w:rsidRDefault="00085F1D" w:rsidP="00085F1D">
      <w:pPr>
        <w:ind w:left="708"/>
        <w:rPr>
          <w:rFonts w:ascii="Calibri Light" w:hAnsi="Calibri Light" w:cs="Calibri Light"/>
          <w:sz w:val="24"/>
          <w:szCs w:val="24"/>
        </w:rPr>
      </w:pPr>
      <w:r w:rsidRPr="00983703">
        <w:rPr>
          <w:rFonts w:ascii="Calibri Light" w:hAnsi="Calibri Light" w:cs="Calibri Light"/>
          <w:sz w:val="24"/>
          <w:szCs w:val="24"/>
        </w:rPr>
        <w:t>12:15 - 15 mn - (</w:t>
      </w:r>
      <w:proofErr w:type="spellStart"/>
      <w:r w:rsidRPr="00983703">
        <w:rPr>
          <w:rFonts w:ascii="Calibri Light" w:hAnsi="Calibri Light" w:cs="Calibri Light"/>
          <w:sz w:val="24"/>
          <w:szCs w:val="24"/>
        </w:rPr>
        <w:t>Presentation</w:t>
      </w:r>
      <w:proofErr w:type="spellEnd"/>
      <w:r w:rsidRPr="00983703">
        <w:rPr>
          <w:rFonts w:ascii="Calibri Light" w:hAnsi="Calibri Light" w:cs="Calibri Light"/>
          <w:sz w:val="24"/>
          <w:szCs w:val="24"/>
        </w:rPr>
        <w:t xml:space="preserve"> time: 10 min - Discussion time: 5 </w:t>
      </w:r>
      <w:proofErr w:type="gramStart"/>
      <w:r w:rsidRPr="00983703">
        <w:rPr>
          <w:rFonts w:ascii="Calibri Light" w:hAnsi="Calibri Light" w:cs="Calibri Light"/>
          <w:sz w:val="24"/>
          <w:szCs w:val="24"/>
        </w:rPr>
        <w:t xml:space="preserve">min)   </w:t>
      </w:r>
      <w:proofErr w:type="gramEnd"/>
      <w:r w:rsidRPr="00983703">
        <w:rPr>
          <w:rFonts w:ascii="Calibri Light" w:hAnsi="Calibri Light" w:cs="Calibri Light"/>
          <w:sz w:val="24"/>
          <w:szCs w:val="24"/>
        </w:rPr>
        <w:t>Imagerie de déformation : un outil pronostique ? - Anne Bernard</w:t>
      </w:r>
    </w:p>
    <w:p w14:paraId="1EF8DB89" w14:textId="77777777" w:rsidR="00085F1D" w:rsidRDefault="00085F1D" w:rsidP="000E2FD7">
      <w:pPr>
        <w:spacing w:after="0" w:line="360" w:lineRule="auto"/>
        <w:jc w:val="both"/>
      </w:pPr>
    </w:p>
    <w:p w14:paraId="6B2BC501" w14:textId="77777777" w:rsidR="00E67D40" w:rsidRDefault="00E67D40" w:rsidP="000E2FD7">
      <w:pPr>
        <w:spacing w:after="0" w:line="360" w:lineRule="auto"/>
        <w:jc w:val="both"/>
      </w:pPr>
    </w:p>
    <w:p w14:paraId="0931A357" w14:textId="77777777" w:rsidR="00FA3DFC" w:rsidRPr="00AB20F2" w:rsidRDefault="00FA3DFC" w:rsidP="000E2FD7">
      <w:pPr>
        <w:spacing w:after="0" w:line="360" w:lineRule="auto"/>
        <w:jc w:val="both"/>
        <w:rPr>
          <w:b/>
        </w:rPr>
      </w:pPr>
      <w:r w:rsidRPr="00AB20F2">
        <w:rPr>
          <w:b/>
        </w:rPr>
        <w:t>V – Questions diverses :</w:t>
      </w:r>
    </w:p>
    <w:p w14:paraId="5053EA57" w14:textId="428374F3" w:rsidR="00E67D40" w:rsidRDefault="00FA3DFC" w:rsidP="00E67D40">
      <w:pPr>
        <w:rPr>
          <w:rFonts w:ascii="Calibri" w:eastAsia="Times New Roman" w:hAnsi="Calibri" w:cs="Calibri"/>
          <w:color w:val="000000"/>
        </w:rPr>
      </w:pPr>
      <w:r>
        <w:t>Les radiologues font état à Ariel COHEN du mécontentement des radiologues français, au diapason des confrères européens</w:t>
      </w:r>
      <w:r w:rsidR="0051591D">
        <w:t>,</w:t>
      </w:r>
      <w:r>
        <w:t xml:space="preserve"> à la lecture du communiqué diffusé par la So</w:t>
      </w:r>
      <w:r w:rsidR="0051591D">
        <w:t>ciété</w:t>
      </w:r>
      <w:r w:rsidR="00E67D40">
        <w:t xml:space="preserve"> Européenne de </w:t>
      </w:r>
      <w:r w:rsidR="00511C46">
        <w:t>C</w:t>
      </w:r>
      <w:r w:rsidR="00E67D40">
        <w:t>ardiologie</w:t>
      </w:r>
      <w:r w:rsidR="006F063E">
        <w:t xml:space="preserve"> dans </w:t>
      </w:r>
      <w:proofErr w:type="spellStart"/>
      <w:r w:rsidR="006F063E">
        <w:t>Eur</w:t>
      </w:r>
      <w:proofErr w:type="spellEnd"/>
      <w:r w:rsidR="006F063E">
        <w:t xml:space="preserve"> </w:t>
      </w:r>
      <w:proofErr w:type="spellStart"/>
      <w:r w:rsidR="006F063E">
        <w:t>H</w:t>
      </w:r>
      <w:r w:rsidR="000A6421">
        <w:t>eart</w:t>
      </w:r>
      <w:proofErr w:type="spellEnd"/>
      <w:r w:rsidR="000A6421">
        <w:t xml:space="preserve"> J : </w:t>
      </w:r>
      <w:r w:rsidR="00E67D40">
        <w:t xml:space="preserve"> </w:t>
      </w:r>
      <w:hyperlink r:id="rId5" w:history="1">
        <w:r w:rsidR="00E67D40">
          <w:rPr>
            <w:rStyle w:val="Lienhypertexte"/>
            <w:rFonts w:ascii="Calibri" w:eastAsia="Times New Roman" w:hAnsi="Calibri" w:cs="Calibri"/>
          </w:rPr>
          <w:t>https://www.escardio.org/The-ESC/Press-Office/Press-releases/European-Society-of-Cardiology-calls-for-competency-based-cardiac-imaging</w:t>
        </w:r>
      </w:hyperlink>
      <w:r w:rsidR="00E67D40">
        <w:rPr>
          <w:rFonts w:ascii="Calibri" w:eastAsia="Times New Roman" w:hAnsi="Calibri" w:cs="Calibri"/>
          <w:color w:val="000000"/>
        </w:rPr>
        <w:t xml:space="preserve">, avec notamment : </w:t>
      </w:r>
    </w:p>
    <w:p w14:paraId="3E51EC1D" w14:textId="77777777" w:rsidR="00E67D40" w:rsidRDefault="00E67D40" w:rsidP="00E67D4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“</w:t>
      </w:r>
      <w:proofErr w:type="spellStart"/>
      <w:r>
        <w:rPr>
          <w:rFonts w:ascii="Calibri" w:eastAsia="Times New Roman" w:hAnsi="Calibri" w:cs="Calibri"/>
          <w:color w:val="000000"/>
        </w:rPr>
        <w:t>Cardiology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both</w:t>
      </w:r>
      <w:proofErr w:type="spellEnd"/>
      <w:r>
        <w:rPr>
          <w:rFonts w:ascii="Calibri" w:eastAsia="Times New Roman" w:hAnsi="Calibri" w:cs="Calibri"/>
          <w:color w:val="000000"/>
        </w:rPr>
        <w:t xml:space="preserve"> central and </w:t>
      </w:r>
      <w:proofErr w:type="spellStart"/>
      <w:r>
        <w:rPr>
          <w:rFonts w:ascii="Calibri" w:eastAsia="Times New Roman" w:hAnsi="Calibri" w:cs="Calibri"/>
          <w:color w:val="000000"/>
        </w:rPr>
        <w:t>integral</w:t>
      </w:r>
      <w:proofErr w:type="spellEnd"/>
      <w:r>
        <w:rPr>
          <w:rFonts w:ascii="Calibri" w:eastAsia="Times New Roman" w:hAnsi="Calibri" w:cs="Calibri"/>
          <w:color w:val="000000"/>
        </w:rPr>
        <w:t xml:space="preserve"> to </w:t>
      </w:r>
      <w:proofErr w:type="spellStart"/>
      <w:r>
        <w:rPr>
          <w:rFonts w:ascii="Calibri" w:eastAsia="Times New Roman" w:hAnsi="Calibri" w:cs="Calibri"/>
          <w:color w:val="000000"/>
        </w:rPr>
        <w:t>cardiac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imaging</w:t>
      </w:r>
      <w:proofErr w:type="spellEnd"/>
      <w:r>
        <w:rPr>
          <w:rFonts w:ascii="Calibri" w:eastAsia="Times New Roman" w:hAnsi="Calibri" w:cs="Calibri"/>
          <w:color w:val="000000"/>
        </w:rPr>
        <w:t xml:space="preserve">, and </w:t>
      </w:r>
      <w:proofErr w:type="spellStart"/>
      <w:r>
        <w:rPr>
          <w:rFonts w:ascii="Calibri" w:eastAsia="Times New Roman" w:hAnsi="Calibri" w:cs="Calibri"/>
          <w:color w:val="000000"/>
        </w:rPr>
        <w:t>while</w:t>
      </w:r>
      <w:proofErr w:type="spellEnd"/>
      <w:r>
        <w:rPr>
          <w:rFonts w:ascii="Calibri" w:eastAsia="Times New Roman" w:hAnsi="Calibri" w:cs="Calibri"/>
          <w:color w:val="000000"/>
        </w:rPr>
        <w:t xml:space="preserve"> collaboration </w:t>
      </w:r>
      <w:proofErr w:type="spellStart"/>
      <w:r>
        <w:rPr>
          <w:rFonts w:ascii="Calibri" w:eastAsia="Times New Roman" w:hAnsi="Calibri" w:cs="Calibri"/>
          <w:color w:val="000000"/>
        </w:rPr>
        <w:t>with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cardiac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radiologists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nuclear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cardiology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physicians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can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be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useful</w:t>
      </w:r>
      <w:proofErr w:type="spellEnd"/>
      <w:r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>
        <w:rPr>
          <w:rFonts w:ascii="Calibri" w:eastAsia="Times New Roman" w:hAnsi="Calibri" w:cs="Calibri"/>
          <w:color w:val="000000"/>
        </w:rPr>
        <w:t>is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encouraged</w:t>
      </w:r>
      <w:proofErr w:type="spellEnd"/>
      <w:r>
        <w:rPr>
          <w:rFonts w:ascii="Calibri" w:eastAsia="Times New Roman" w:hAnsi="Calibri" w:cs="Calibri"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it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is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not essential as long as the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required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expertise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is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covered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by the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imaging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cardiologist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which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is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</w:rPr>
        <w:t>often</w:t>
      </w:r>
      <w:proofErr w:type="spellEnd"/>
      <w:r>
        <w:rPr>
          <w:rFonts w:ascii="Calibri" w:eastAsia="Times New Roman" w:hAnsi="Calibri" w:cs="Calibri"/>
          <w:b/>
          <w:bCs/>
          <w:color w:val="000000"/>
        </w:rPr>
        <w:t xml:space="preserve"> the case</w:t>
      </w:r>
      <w:r>
        <w:rPr>
          <w:rFonts w:ascii="Calibri" w:eastAsia="Times New Roman" w:hAnsi="Calibri" w:cs="Calibri"/>
          <w:color w:val="000000"/>
        </w:rPr>
        <w:t>.”</w:t>
      </w:r>
    </w:p>
    <w:p w14:paraId="7B0FADA6" w14:textId="482A5B27" w:rsidR="00FA3DFC" w:rsidRDefault="00FA3DFC" w:rsidP="000E2FD7">
      <w:pPr>
        <w:spacing w:after="0" w:line="360" w:lineRule="auto"/>
        <w:jc w:val="both"/>
      </w:pPr>
      <w:r>
        <w:t>Les radiologues</w:t>
      </w:r>
      <w:r w:rsidR="000A6421">
        <w:t xml:space="preserve"> </w:t>
      </w:r>
      <w:r w:rsidR="00511C46">
        <w:t>français</w:t>
      </w:r>
      <w:r w:rsidR="000A6421">
        <w:t xml:space="preserve"> sont tous </w:t>
      </w:r>
      <w:r>
        <w:t>solidaires des réactions de la Société Européenne de</w:t>
      </w:r>
      <w:r w:rsidR="0051591D">
        <w:t xml:space="preserve"> R</w:t>
      </w:r>
      <w:r>
        <w:t>adiologie</w:t>
      </w:r>
      <w:r w:rsidR="000A6421">
        <w:t xml:space="preserve">, sa filiale ESCR, </w:t>
      </w:r>
      <w:r>
        <w:t xml:space="preserve">et </w:t>
      </w:r>
      <w:r w:rsidR="00AB20F2">
        <w:t xml:space="preserve">de </w:t>
      </w:r>
      <w:r>
        <w:t xml:space="preserve">leur </w:t>
      </w:r>
      <w:r w:rsidR="00AB20F2">
        <w:t>représentant</w:t>
      </w:r>
      <w:r w:rsidR="0051591D">
        <w:t xml:space="preserve"> à l’UEMS.</w:t>
      </w:r>
    </w:p>
    <w:p w14:paraId="2385A8E0" w14:textId="7BF700F4" w:rsidR="00FA3DFC" w:rsidRDefault="00FA3DFC" w:rsidP="000E2FD7">
      <w:pPr>
        <w:spacing w:after="0" w:line="360" w:lineRule="auto"/>
        <w:jc w:val="both"/>
      </w:pPr>
      <w:r>
        <w:t xml:space="preserve">Il a été néanmoins bien noté qu’aucun cardiologue </w:t>
      </w:r>
      <w:r w:rsidR="00511C46">
        <w:t>français</w:t>
      </w:r>
      <w:r w:rsidR="000A6421">
        <w:t xml:space="preserve"> n’est </w:t>
      </w:r>
      <w:proofErr w:type="spellStart"/>
      <w:r w:rsidR="000A6421">
        <w:t>co</w:t>
      </w:r>
      <w:r w:rsidR="00511C46">
        <w:t>-</w:t>
      </w:r>
      <w:r>
        <w:t>signatair</w:t>
      </w:r>
      <w:r w:rsidR="000A6421">
        <w:t>e</w:t>
      </w:r>
      <w:proofErr w:type="spellEnd"/>
      <w:r w:rsidR="000A6421">
        <w:t xml:space="preserve"> de cette déclaration du Pr Steffen </w:t>
      </w:r>
      <w:proofErr w:type="spellStart"/>
      <w:r w:rsidR="000A6421">
        <w:t>Pettersen</w:t>
      </w:r>
      <w:proofErr w:type="spellEnd"/>
      <w:r w:rsidR="006F063E">
        <w:t xml:space="preserve">, </w:t>
      </w:r>
      <w:r w:rsidR="006F063E" w:rsidRPr="00983703">
        <w:t>actuel président de l’EACVI</w:t>
      </w:r>
      <w:r w:rsidR="00511C46" w:rsidRPr="00983703">
        <w:t>.</w:t>
      </w:r>
    </w:p>
    <w:p w14:paraId="59AC5EAF" w14:textId="77777777" w:rsidR="00EE6CF8" w:rsidRDefault="00EE6CF8" w:rsidP="00EE6CF8">
      <w:pPr>
        <w:spacing w:line="240" w:lineRule="auto"/>
      </w:pPr>
    </w:p>
    <w:p w14:paraId="5D288AEA" w14:textId="77777777" w:rsidR="0095139F" w:rsidRDefault="0095139F" w:rsidP="00EE6CF8">
      <w:pPr>
        <w:spacing w:line="240" w:lineRule="auto"/>
      </w:pPr>
    </w:p>
    <w:p w14:paraId="240A0FD9" w14:textId="48643E43" w:rsidR="0095139F" w:rsidRPr="0095139F" w:rsidRDefault="00983703" w:rsidP="00EE6CF8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Annexe recommandations communes récemment </w:t>
      </w:r>
      <w:bookmarkStart w:id="0" w:name="_GoBack"/>
      <w:bookmarkEnd w:id="0"/>
      <w:r>
        <w:rPr>
          <w:b/>
          <w:bCs/>
          <w:u w:val="single"/>
        </w:rPr>
        <w:t xml:space="preserve"> publiées </w:t>
      </w:r>
      <w:r w:rsidR="0095139F" w:rsidRPr="0095139F">
        <w:rPr>
          <w:b/>
          <w:bCs/>
          <w:u w:val="single"/>
        </w:rPr>
        <w:t> :</w:t>
      </w:r>
    </w:p>
    <w:p w14:paraId="60DE0C38" w14:textId="5B7CB44A" w:rsidR="0095139F" w:rsidRPr="0095139F" w:rsidRDefault="0095139F" w:rsidP="0095139F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139F">
        <w:rPr>
          <w:rFonts w:asciiTheme="minorHAnsi" w:eastAsiaTheme="minorHAnsi" w:hAnsiTheme="minorHAnsi" w:cstheme="minorBidi"/>
          <w:sz w:val="22"/>
          <w:szCs w:val="22"/>
          <w:lang w:eastAsia="en-US"/>
        </w:rPr>
        <w:t>Les recommandations actuellement publiées par nos 2 sociétés sont les suivantes (Extrait PubMed avec les doublons Archives et DII)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:</w:t>
      </w:r>
    </w:p>
    <w:p w14:paraId="6DB6E049" w14:textId="5A1D5FBC" w:rsidR="0095139F" w:rsidRDefault="0095139F" w:rsidP="0095139F">
      <w:r w:rsidRPr="0095139F">
        <w:t xml:space="preserve">1: Tacher V, </w:t>
      </w:r>
      <w:proofErr w:type="spellStart"/>
      <w:r w:rsidRPr="0095139F">
        <w:t>Sifaoui</w:t>
      </w:r>
      <w:proofErr w:type="spellEnd"/>
      <w:r w:rsidRPr="0095139F">
        <w:t xml:space="preserve"> I, Kharrat R, </w:t>
      </w:r>
      <w:proofErr w:type="spellStart"/>
      <w:r w:rsidRPr="0095139F">
        <w:t>Dacher</w:t>
      </w:r>
      <w:proofErr w:type="spellEnd"/>
      <w:r w:rsidRPr="0095139F">
        <w:t xml:space="preserve"> JN, Chevance V, Gallet R, </w:t>
      </w:r>
      <w:proofErr w:type="spellStart"/>
      <w:r w:rsidRPr="0095139F">
        <w:t>Teiger</w:t>
      </w:r>
      <w:proofErr w:type="spellEnd"/>
      <w:r w:rsidRPr="0095139F">
        <w:t xml:space="preserve"> E,</w:t>
      </w:r>
      <w:r w:rsidRPr="0095139F">
        <w:br/>
      </w:r>
      <w:proofErr w:type="spellStart"/>
      <w:r w:rsidRPr="0095139F">
        <w:t>Kobeiter</w:t>
      </w:r>
      <w:proofErr w:type="spellEnd"/>
      <w:r w:rsidRPr="0095139F">
        <w:t xml:space="preserve"> H, Le </w:t>
      </w:r>
      <w:proofErr w:type="spellStart"/>
      <w:r w:rsidRPr="0095139F">
        <w:t>Pennec</w:t>
      </w:r>
      <w:proofErr w:type="spellEnd"/>
      <w:r w:rsidRPr="0095139F">
        <w:t xml:space="preserve"> V, Jacquier A, </w:t>
      </w:r>
      <w:proofErr w:type="spellStart"/>
      <w:r w:rsidRPr="0095139F">
        <w:t>Mandry</w:t>
      </w:r>
      <w:proofErr w:type="spellEnd"/>
      <w:r w:rsidRPr="0095139F">
        <w:t xml:space="preserve"> D, Macron L, Derbel H, Deux JF. The</w:t>
      </w:r>
      <w:r w:rsidRPr="0095139F">
        <w:br/>
        <w:t xml:space="preserve">use of </w:t>
      </w:r>
      <w:proofErr w:type="spellStart"/>
      <w:r w:rsidRPr="0095139F">
        <w:t>cardiac</w:t>
      </w:r>
      <w:proofErr w:type="spellEnd"/>
      <w:r w:rsidRPr="0095139F">
        <w:t xml:space="preserve"> </w:t>
      </w:r>
      <w:proofErr w:type="spellStart"/>
      <w:r w:rsidRPr="0095139F">
        <w:t>computed</w:t>
      </w:r>
      <w:proofErr w:type="spellEnd"/>
      <w:r w:rsidRPr="0095139F">
        <w:t xml:space="preserve"> </w:t>
      </w:r>
      <w:proofErr w:type="spellStart"/>
      <w:r w:rsidRPr="0095139F">
        <w:t>tomography</w:t>
      </w:r>
      <w:proofErr w:type="spellEnd"/>
      <w:r w:rsidRPr="0095139F">
        <w:t xml:space="preserve"> </w:t>
      </w:r>
      <w:proofErr w:type="spellStart"/>
      <w:r w:rsidRPr="0095139F">
        <w:t>angiography</w:t>
      </w:r>
      <w:proofErr w:type="spellEnd"/>
      <w:r w:rsidRPr="0095139F">
        <w:t xml:space="preserve"> in the </w:t>
      </w:r>
      <w:proofErr w:type="spellStart"/>
      <w:r w:rsidRPr="0095139F">
        <w:t>assessment</w:t>
      </w:r>
      <w:proofErr w:type="spellEnd"/>
      <w:r w:rsidRPr="0095139F">
        <w:t xml:space="preserve"> of </w:t>
      </w:r>
      <w:proofErr w:type="spellStart"/>
      <w:r w:rsidRPr="0095139F">
        <w:t>percutaneous</w:t>
      </w:r>
      <w:proofErr w:type="spellEnd"/>
      <w:r w:rsidRPr="0095139F">
        <w:br/>
      </w:r>
      <w:proofErr w:type="spellStart"/>
      <w:r w:rsidRPr="0095139F">
        <w:t>left</w:t>
      </w:r>
      <w:proofErr w:type="spellEnd"/>
      <w:r w:rsidRPr="0095139F">
        <w:t xml:space="preserve"> atrial </w:t>
      </w:r>
      <w:proofErr w:type="spellStart"/>
      <w:r w:rsidRPr="0095139F">
        <w:t>appendage</w:t>
      </w:r>
      <w:proofErr w:type="spellEnd"/>
      <w:r w:rsidRPr="0095139F">
        <w:t xml:space="preserve"> </w:t>
      </w:r>
      <w:proofErr w:type="spellStart"/>
      <w:r w:rsidRPr="0095139F">
        <w:t>closure</w:t>
      </w:r>
      <w:proofErr w:type="spellEnd"/>
      <w:r w:rsidRPr="0095139F">
        <w:t> - </w:t>
      </w:r>
      <w:proofErr w:type="spellStart"/>
      <w:r w:rsidRPr="0095139F">
        <w:t>Review</w:t>
      </w:r>
      <w:proofErr w:type="spellEnd"/>
      <w:r w:rsidRPr="0095139F">
        <w:t xml:space="preserve"> and experts </w:t>
      </w:r>
      <w:proofErr w:type="spellStart"/>
      <w:r w:rsidRPr="0095139F">
        <w:t>recommendations</w:t>
      </w:r>
      <w:proofErr w:type="spellEnd"/>
      <w:r w:rsidRPr="0095139F">
        <w:t xml:space="preserve"> </w:t>
      </w:r>
      <w:proofErr w:type="spellStart"/>
      <w:r w:rsidRPr="0095139F">
        <w:t>endorsed</w:t>
      </w:r>
      <w:proofErr w:type="spellEnd"/>
      <w:r w:rsidRPr="0095139F">
        <w:t xml:space="preserve"> by</w:t>
      </w:r>
      <w:r w:rsidRPr="0095139F">
        <w:br/>
        <w:t>the Société française d'imagerie cardiaque et vasculaire diagnostique et</w:t>
      </w:r>
      <w:r w:rsidRPr="0095139F">
        <w:br/>
        <w:t xml:space="preserve">interventionnelle. </w:t>
      </w:r>
      <w:proofErr w:type="spellStart"/>
      <w:r w:rsidRPr="0095139F">
        <w:t>Diagn</w:t>
      </w:r>
      <w:proofErr w:type="spellEnd"/>
      <w:r w:rsidRPr="0095139F">
        <w:t xml:space="preserve"> </w:t>
      </w:r>
      <w:proofErr w:type="spellStart"/>
      <w:r w:rsidRPr="0095139F">
        <w:t>Interv</w:t>
      </w:r>
      <w:proofErr w:type="spellEnd"/>
      <w:r w:rsidRPr="0095139F">
        <w:t xml:space="preserve"> Imaging. 2021 Oct;102(10):586-592. </w:t>
      </w:r>
      <w:proofErr w:type="spellStart"/>
      <w:r w:rsidRPr="0095139F">
        <w:t>doi</w:t>
      </w:r>
      <w:proofErr w:type="spellEnd"/>
      <w:r w:rsidRPr="0095139F">
        <w:t>:</w:t>
      </w:r>
      <w:r w:rsidRPr="0095139F">
        <w:br/>
        <w:t>10.1016/j.diii.2021.05.010. Epub 2021 Jun 17. PMID: 34147390.</w:t>
      </w:r>
      <w:r w:rsidRPr="0095139F">
        <w:br/>
      </w:r>
      <w:r w:rsidRPr="0095139F">
        <w:br/>
        <w:t xml:space="preserve">2: Le </w:t>
      </w:r>
      <w:proofErr w:type="spellStart"/>
      <w:r w:rsidRPr="0095139F">
        <w:t>Ven</w:t>
      </w:r>
      <w:proofErr w:type="spellEnd"/>
      <w:r w:rsidRPr="0095139F">
        <w:t xml:space="preserve"> F, </w:t>
      </w:r>
      <w:proofErr w:type="spellStart"/>
      <w:r w:rsidRPr="0095139F">
        <w:t>Dacher</w:t>
      </w:r>
      <w:proofErr w:type="spellEnd"/>
      <w:r w:rsidRPr="0095139F">
        <w:t xml:space="preserve"> JN, </w:t>
      </w:r>
      <w:proofErr w:type="spellStart"/>
      <w:r w:rsidRPr="0095139F">
        <w:t>Pontana</w:t>
      </w:r>
      <w:proofErr w:type="spellEnd"/>
      <w:r w:rsidRPr="0095139F">
        <w:t xml:space="preserve"> F, </w:t>
      </w:r>
      <w:proofErr w:type="spellStart"/>
      <w:r w:rsidRPr="0095139F">
        <w:t>Barone</w:t>
      </w:r>
      <w:proofErr w:type="spellEnd"/>
      <w:r w:rsidRPr="0095139F">
        <w:t xml:space="preserve">-Rochette G, Macron L, </w:t>
      </w:r>
      <w:proofErr w:type="spellStart"/>
      <w:r w:rsidRPr="0095139F">
        <w:t>Garot</w:t>
      </w:r>
      <w:proofErr w:type="spellEnd"/>
      <w:r w:rsidRPr="0095139F">
        <w:t xml:space="preserve"> J, </w:t>
      </w:r>
      <w:proofErr w:type="spellStart"/>
      <w:r w:rsidRPr="0095139F">
        <w:t>Genée</w:t>
      </w:r>
      <w:proofErr w:type="spellEnd"/>
      <w:r w:rsidRPr="0095139F">
        <w:br/>
        <w:t xml:space="preserve">O, </w:t>
      </w:r>
      <w:proofErr w:type="spellStart"/>
      <w:r w:rsidRPr="0095139F">
        <w:t>Mandry</w:t>
      </w:r>
      <w:proofErr w:type="spellEnd"/>
      <w:r w:rsidRPr="0095139F">
        <w:t xml:space="preserve"> D, </w:t>
      </w:r>
      <w:proofErr w:type="spellStart"/>
      <w:r w:rsidRPr="0095139F">
        <w:t>Christiaens</w:t>
      </w:r>
      <w:proofErr w:type="spellEnd"/>
      <w:r w:rsidRPr="0095139F">
        <w:t xml:space="preserve"> LP, Gilard M, Boyer L, </w:t>
      </w:r>
      <w:proofErr w:type="spellStart"/>
      <w:r w:rsidRPr="0095139F">
        <w:t>Furber</w:t>
      </w:r>
      <w:proofErr w:type="spellEnd"/>
      <w:r w:rsidRPr="0095139F">
        <w:t xml:space="preserve"> A, Jacquier A. Position</w:t>
      </w:r>
      <w:r w:rsidRPr="0095139F">
        <w:br/>
      </w:r>
      <w:proofErr w:type="spellStart"/>
      <w:r w:rsidRPr="0095139F">
        <w:t>paper</w:t>
      </w:r>
      <w:proofErr w:type="spellEnd"/>
      <w:r w:rsidRPr="0095139F">
        <w:t xml:space="preserve"> on stress </w:t>
      </w:r>
      <w:proofErr w:type="spellStart"/>
      <w:r w:rsidRPr="0095139F">
        <w:t>cardiac</w:t>
      </w:r>
      <w:proofErr w:type="spellEnd"/>
      <w:r w:rsidRPr="0095139F">
        <w:t xml:space="preserve"> </w:t>
      </w:r>
      <w:proofErr w:type="spellStart"/>
      <w:r w:rsidRPr="0095139F">
        <w:t>magnetic</w:t>
      </w:r>
      <w:proofErr w:type="spellEnd"/>
      <w:r w:rsidRPr="0095139F">
        <w:t xml:space="preserve"> </w:t>
      </w:r>
      <w:proofErr w:type="spellStart"/>
      <w:r w:rsidRPr="0095139F">
        <w:t>resonance</w:t>
      </w:r>
      <w:proofErr w:type="spellEnd"/>
      <w:r w:rsidRPr="0095139F">
        <w:t xml:space="preserve"> </w:t>
      </w:r>
      <w:proofErr w:type="spellStart"/>
      <w:r w:rsidRPr="0095139F">
        <w:t>imaging</w:t>
      </w:r>
      <w:proofErr w:type="spellEnd"/>
      <w:r w:rsidRPr="0095139F">
        <w:t xml:space="preserve"> in </w:t>
      </w:r>
      <w:proofErr w:type="spellStart"/>
      <w:r w:rsidRPr="0095139F">
        <w:t>chronic</w:t>
      </w:r>
      <w:proofErr w:type="spellEnd"/>
      <w:r w:rsidRPr="0095139F">
        <w:t xml:space="preserve"> </w:t>
      </w:r>
      <w:proofErr w:type="spellStart"/>
      <w:r w:rsidRPr="0095139F">
        <w:t>coronary</w:t>
      </w:r>
      <w:proofErr w:type="spellEnd"/>
      <w:r w:rsidRPr="0095139F">
        <w:t xml:space="preserve"> syndrome:</w:t>
      </w:r>
      <w:r w:rsidRPr="0095139F">
        <w:br/>
      </w:r>
      <w:proofErr w:type="spellStart"/>
      <w:r w:rsidRPr="0095139F">
        <w:t>Endorsed</w:t>
      </w:r>
      <w:proofErr w:type="spellEnd"/>
      <w:r w:rsidRPr="0095139F">
        <w:t xml:space="preserve"> by the Société française de radiologie (SFR), the Société française</w:t>
      </w:r>
      <w:r w:rsidRPr="0095139F">
        <w:br/>
        <w:t>d'imagerie cardiovasculaire (SFICV) and the Société française de cardiologie</w:t>
      </w:r>
      <w:r w:rsidRPr="0095139F">
        <w:br/>
        <w:t xml:space="preserve">(SFC). Arch </w:t>
      </w:r>
      <w:proofErr w:type="spellStart"/>
      <w:r w:rsidRPr="0095139F">
        <w:t>Cardiovasc</w:t>
      </w:r>
      <w:proofErr w:type="spellEnd"/>
      <w:r w:rsidRPr="0095139F">
        <w:t xml:space="preserve"> Dis. 2021 Apr;114(4):325-335. </w:t>
      </w:r>
      <w:proofErr w:type="spellStart"/>
      <w:r w:rsidRPr="0095139F">
        <w:t>doi</w:t>
      </w:r>
      <w:proofErr w:type="spellEnd"/>
      <w:r w:rsidRPr="0095139F">
        <w:t>:</w:t>
      </w:r>
      <w:r w:rsidRPr="0095139F">
        <w:br/>
        <w:t xml:space="preserve">10.1016/j.acvd.2021.02.004. </w:t>
      </w:r>
      <w:proofErr w:type="spellStart"/>
      <w:r w:rsidRPr="0095139F">
        <w:t>Epub</w:t>
      </w:r>
      <w:proofErr w:type="spellEnd"/>
      <w:r w:rsidRPr="0095139F">
        <w:t xml:space="preserve"> 2021 </w:t>
      </w:r>
      <w:proofErr w:type="spellStart"/>
      <w:r w:rsidRPr="0095139F">
        <w:t>Apr</w:t>
      </w:r>
      <w:proofErr w:type="spellEnd"/>
      <w:r w:rsidRPr="0095139F">
        <w:t xml:space="preserve"> 20. PMID: 33888446.</w:t>
      </w:r>
      <w:r w:rsidRPr="0095139F">
        <w:br/>
      </w:r>
      <w:r w:rsidRPr="0095139F">
        <w:br/>
        <w:t xml:space="preserve">3: Le Ven F, Pontana F, Barone-Rochette G, Macron L, </w:t>
      </w:r>
      <w:proofErr w:type="spellStart"/>
      <w:r w:rsidRPr="0095139F">
        <w:t>Garot</w:t>
      </w:r>
      <w:proofErr w:type="spellEnd"/>
      <w:r w:rsidRPr="0095139F">
        <w:t xml:space="preserve"> J, </w:t>
      </w:r>
      <w:proofErr w:type="spellStart"/>
      <w:r w:rsidRPr="0095139F">
        <w:t>Genée</w:t>
      </w:r>
      <w:proofErr w:type="spellEnd"/>
      <w:r w:rsidRPr="0095139F">
        <w:t xml:space="preserve"> O, </w:t>
      </w:r>
      <w:proofErr w:type="spellStart"/>
      <w:r w:rsidRPr="0095139F">
        <w:t>Mandry</w:t>
      </w:r>
      <w:proofErr w:type="spellEnd"/>
      <w:r w:rsidRPr="0095139F">
        <w:t xml:space="preserve"> D,</w:t>
      </w:r>
      <w:r w:rsidRPr="0095139F">
        <w:br/>
      </w:r>
      <w:proofErr w:type="spellStart"/>
      <w:r w:rsidRPr="0095139F">
        <w:t>Christiaens</w:t>
      </w:r>
      <w:proofErr w:type="spellEnd"/>
      <w:r w:rsidRPr="0095139F">
        <w:t xml:space="preserve"> L, </w:t>
      </w:r>
      <w:proofErr w:type="spellStart"/>
      <w:r w:rsidRPr="0095139F">
        <w:t>Furber</w:t>
      </w:r>
      <w:proofErr w:type="spellEnd"/>
      <w:r w:rsidRPr="0095139F">
        <w:t xml:space="preserve"> A, </w:t>
      </w:r>
      <w:proofErr w:type="spellStart"/>
      <w:r w:rsidRPr="0095139F">
        <w:t>Dacher</w:t>
      </w:r>
      <w:proofErr w:type="spellEnd"/>
      <w:r w:rsidRPr="0095139F">
        <w:t xml:space="preserve"> JN, Jacquier A; </w:t>
      </w:r>
      <w:proofErr w:type="spellStart"/>
      <w:r w:rsidRPr="0095139F">
        <w:t>Editing</w:t>
      </w:r>
      <w:proofErr w:type="spellEnd"/>
      <w:r w:rsidRPr="0095139F">
        <w:t xml:space="preserve"> </w:t>
      </w:r>
      <w:proofErr w:type="spellStart"/>
      <w:r w:rsidRPr="0095139F">
        <w:t>committee</w:t>
      </w:r>
      <w:proofErr w:type="spellEnd"/>
      <w:r w:rsidRPr="0095139F">
        <w:t>. Position</w:t>
      </w:r>
      <w:r w:rsidRPr="0095139F">
        <w:br/>
      </w:r>
      <w:proofErr w:type="spellStart"/>
      <w:r w:rsidRPr="0095139F">
        <w:t>paper</w:t>
      </w:r>
      <w:proofErr w:type="spellEnd"/>
      <w:r w:rsidRPr="0095139F">
        <w:t xml:space="preserve"> on stress </w:t>
      </w:r>
      <w:proofErr w:type="spellStart"/>
      <w:r w:rsidRPr="0095139F">
        <w:t>cardiac</w:t>
      </w:r>
      <w:proofErr w:type="spellEnd"/>
      <w:r w:rsidRPr="0095139F">
        <w:t xml:space="preserve"> MRI in </w:t>
      </w:r>
      <w:proofErr w:type="spellStart"/>
      <w:r w:rsidRPr="0095139F">
        <w:t>chronic</w:t>
      </w:r>
      <w:proofErr w:type="spellEnd"/>
      <w:r w:rsidRPr="0095139F">
        <w:t xml:space="preserve"> </w:t>
      </w:r>
      <w:proofErr w:type="spellStart"/>
      <w:r w:rsidRPr="0095139F">
        <w:t>coronary</w:t>
      </w:r>
      <w:proofErr w:type="spellEnd"/>
      <w:r w:rsidRPr="0095139F">
        <w:t xml:space="preserve"> syndrome: </w:t>
      </w:r>
      <w:proofErr w:type="spellStart"/>
      <w:r w:rsidRPr="0095139F">
        <w:t>Endorsed</w:t>
      </w:r>
      <w:proofErr w:type="spellEnd"/>
      <w:r w:rsidRPr="0095139F">
        <w:t xml:space="preserve"> by the</w:t>
      </w:r>
      <w:r w:rsidRPr="0095139F">
        <w:br/>
        <w:t>Société Française de Radiologie (SFR) the Société Française d'Imagerie</w:t>
      </w:r>
      <w:r w:rsidRPr="0095139F">
        <w:br/>
      </w:r>
      <w:proofErr w:type="spellStart"/>
      <w:r w:rsidRPr="0095139F">
        <w:t>CardioVasculaire</w:t>
      </w:r>
      <w:proofErr w:type="spellEnd"/>
      <w:r w:rsidRPr="0095139F">
        <w:t xml:space="preserve"> (SFICV) and the Société Française de Cardiologie (SFC). </w:t>
      </w:r>
      <w:proofErr w:type="spellStart"/>
      <w:r w:rsidRPr="0095139F">
        <w:t>Diagn</w:t>
      </w:r>
      <w:proofErr w:type="spellEnd"/>
      <w:r w:rsidRPr="0095139F">
        <w:br/>
      </w:r>
      <w:proofErr w:type="spellStart"/>
      <w:r w:rsidRPr="0095139F">
        <w:t>Interv</w:t>
      </w:r>
      <w:proofErr w:type="spellEnd"/>
      <w:r w:rsidRPr="0095139F">
        <w:t xml:space="preserve"> Imaging. 2021 Jun;102(6):337-345. </w:t>
      </w:r>
      <w:proofErr w:type="spellStart"/>
      <w:proofErr w:type="gramStart"/>
      <w:r w:rsidRPr="0095139F">
        <w:t>doi</w:t>
      </w:r>
      <w:proofErr w:type="spellEnd"/>
      <w:proofErr w:type="gramEnd"/>
      <w:r w:rsidRPr="0095139F">
        <w:t>: 10.1016/j.diii.2021.02.005. Epub</w:t>
      </w:r>
      <w:r w:rsidRPr="0095139F">
        <w:br/>
        <w:t>2021 Mar 9. PMID: 33712412.</w:t>
      </w:r>
      <w:r w:rsidRPr="0095139F">
        <w:br/>
      </w:r>
      <w:r w:rsidRPr="0095139F">
        <w:br/>
        <w:t xml:space="preserve">4: Warin Fresse K, Isorni MA, </w:t>
      </w:r>
      <w:proofErr w:type="spellStart"/>
      <w:r w:rsidRPr="0095139F">
        <w:t>Dacher</w:t>
      </w:r>
      <w:proofErr w:type="spellEnd"/>
      <w:r w:rsidRPr="0095139F">
        <w:t xml:space="preserve"> JN, </w:t>
      </w:r>
      <w:proofErr w:type="spellStart"/>
      <w:r w:rsidRPr="0095139F">
        <w:t>Pontana</w:t>
      </w:r>
      <w:proofErr w:type="spellEnd"/>
      <w:r w:rsidRPr="0095139F">
        <w:t xml:space="preserve"> F, Gorincour G, </w:t>
      </w:r>
      <w:proofErr w:type="spellStart"/>
      <w:r w:rsidRPr="0095139F">
        <w:t>Boddaert</w:t>
      </w:r>
      <w:proofErr w:type="spellEnd"/>
      <w:r w:rsidRPr="0095139F">
        <w:t xml:space="preserve"> N,</w:t>
      </w:r>
      <w:r w:rsidRPr="0095139F">
        <w:br/>
        <w:t xml:space="preserve">Jacquier A, Raimondi F. </w:t>
      </w:r>
      <w:proofErr w:type="spellStart"/>
      <w:r w:rsidRPr="0095139F">
        <w:t>Cardiac</w:t>
      </w:r>
      <w:proofErr w:type="spellEnd"/>
      <w:r w:rsidRPr="0095139F">
        <w:t xml:space="preserve"> </w:t>
      </w:r>
      <w:proofErr w:type="spellStart"/>
      <w:r w:rsidRPr="0095139F">
        <w:t>computed</w:t>
      </w:r>
      <w:proofErr w:type="spellEnd"/>
      <w:r w:rsidRPr="0095139F">
        <w:t xml:space="preserve"> </w:t>
      </w:r>
      <w:proofErr w:type="spellStart"/>
      <w:r w:rsidRPr="0095139F">
        <w:t>tomography</w:t>
      </w:r>
      <w:proofErr w:type="spellEnd"/>
      <w:r w:rsidRPr="0095139F">
        <w:t xml:space="preserve"> </w:t>
      </w:r>
      <w:proofErr w:type="spellStart"/>
      <w:r w:rsidRPr="0095139F">
        <w:t>angiography</w:t>
      </w:r>
      <w:proofErr w:type="spellEnd"/>
      <w:r w:rsidRPr="0095139F">
        <w:t xml:space="preserve"> in the</w:t>
      </w:r>
      <w:r w:rsidRPr="0095139F">
        <w:br/>
      </w:r>
      <w:proofErr w:type="spellStart"/>
      <w:r w:rsidRPr="0095139F">
        <w:t>paediatric</w:t>
      </w:r>
      <w:proofErr w:type="spellEnd"/>
      <w:r w:rsidRPr="0095139F">
        <w:t xml:space="preserve"> population: Expert consensus </w:t>
      </w:r>
      <w:proofErr w:type="spellStart"/>
      <w:r w:rsidRPr="0095139F">
        <w:t>from</w:t>
      </w:r>
      <w:proofErr w:type="spellEnd"/>
      <w:r w:rsidRPr="0095139F">
        <w:t xml:space="preserve"> the Filiale de cardiologie</w:t>
      </w:r>
      <w:r w:rsidRPr="0095139F">
        <w:br/>
        <w:t>pédiatrique et congénitale (FCPC) and the Société française d'imagerie cardiaque</w:t>
      </w:r>
      <w:r w:rsidRPr="0095139F">
        <w:br/>
        <w:t xml:space="preserve">et vasculaire diagnostique et interventionnelle (SFICV). Arch </w:t>
      </w:r>
      <w:proofErr w:type="spellStart"/>
      <w:r w:rsidRPr="0095139F">
        <w:t>Cardiovasc</w:t>
      </w:r>
      <w:proofErr w:type="spellEnd"/>
      <w:r w:rsidRPr="0095139F">
        <w:t xml:space="preserve"> Dis.</w:t>
      </w:r>
      <w:r w:rsidRPr="0095139F">
        <w:br/>
        <w:t xml:space="preserve">2020 Aug-Sep;113(8-9):579-586. </w:t>
      </w:r>
      <w:proofErr w:type="spellStart"/>
      <w:proofErr w:type="gramStart"/>
      <w:r w:rsidRPr="0095139F">
        <w:t>doi</w:t>
      </w:r>
      <w:proofErr w:type="spellEnd"/>
      <w:proofErr w:type="gramEnd"/>
      <w:r w:rsidRPr="0095139F">
        <w:t>: 10.1016/j.acvd.2020.03.016. Epub 2020 Jun 7.</w:t>
      </w:r>
      <w:r w:rsidRPr="0095139F">
        <w:br/>
        <w:t>PMID: 32522436.</w:t>
      </w:r>
      <w:r w:rsidRPr="0095139F">
        <w:br/>
      </w:r>
      <w:r w:rsidRPr="0095139F">
        <w:lastRenderedPageBreak/>
        <w:br/>
        <w:t xml:space="preserve">5: </w:t>
      </w:r>
      <w:proofErr w:type="spellStart"/>
      <w:r w:rsidRPr="0095139F">
        <w:t>Gandjbakhch</w:t>
      </w:r>
      <w:proofErr w:type="spellEnd"/>
      <w:r w:rsidRPr="0095139F">
        <w:t xml:space="preserve"> E, </w:t>
      </w:r>
      <w:proofErr w:type="spellStart"/>
      <w:r w:rsidRPr="0095139F">
        <w:t>Dacher</w:t>
      </w:r>
      <w:proofErr w:type="spellEnd"/>
      <w:r w:rsidRPr="0095139F">
        <w:t xml:space="preserve"> JN, Taieb J, Chauvin M, Anselme F, Bartoli A, Boyer L,</w:t>
      </w:r>
      <w:r w:rsidRPr="0095139F">
        <w:br/>
        <w:t xml:space="preserve">Cassagnes L, Cochet H, </w:t>
      </w:r>
      <w:proofErr w:type="spellStart"/>
      <w:r w:rsidRPr="0095139F">
        <w:t>Defaye</w:t>
      </w:r>
      <w:proofErr w:type="spellEnd"/>
      <w:r w:rsidRPr="0095139F">
        <w:t xml:space="preserve"> P, </w:t>
      </w:r>
      <w:proofErr w:type="spellStart"/>
      <w:r w:rsidRPr="0095139F">
        <w:t>Deharo</w:t>
      </w:r>
      <w:proofErr w:type="spellEnd"/>
      <w:r w:rsidRPr="0095139F">
        <w:t xml:space="preserve"> JC, </w:t>
      </w:r>
      <w:proofErr w:type="spellStart"/>
      <w:r w:rsidRPr="0095139F">
        <w:t>Dubourg</w:t>
      </w:r>
      <w:proofErr w:type="spellEnd"/>
      <w:r w:rsidRPr="0095139F">
        <w:t xml:space="preserve"> B, Fauchier L, Gras D, </w:t>
      </w:r>
      <w:proofErr w:type="spellStart"/>
      <w:r w:rsidRPr="0095139F">
        <w:t>Klug</w:t>
      </w:r>
      <w:proofErr w:type="spellEnd"/>
      <w:r w:rsidRPr="0095139F">
        <w:br/>
        <w:t xml:space="preserve">D, Laurent G, </w:t>
      </w:r>
      <w:proofErr w:type="spellStart"/>
      <w:r w:rsidRPr="0095139F">
        <w:t>Mansourati</w:t>
      </w:r>
      <w:proofErr w:type="spellEnd"/>
      <w:r w:rsidRPr="0095139F">
        <w:t xml:space="preserve"> J, </w:t>
      </w:r>
      <w:proofErr w:type="spellStart"/>
      <w:r w:rsidRPr="0095139F">
        <w:t>Marijon</w:t>
      </w:r>
      <w:proofErr w:type="spellEnd"/>
      <w:r w:rsidRPr="0095139F">
        <w:t xml:space="preserve"> E, Maury P, Piot O, </w:t>
      </w:r>
      <w:proofErr w:type="spellStart"/>
      <w:r w:rsidRPr="0095139F">
        <w:t>Pontana</w:t>
      </w:r>
      <w:proofErr w:type="spellEnd"/>
      <w:r w:rsidRPr="0095139F">
        <w:t xml:space="preserve"> F, Sacher F,</w:t>
      </w:r>
      <w:r w:rsidRPr="0095139F">
        <w:br/>
        <w:t xml:space="preserve">Sadoul N, Jacquier A, </w:t>
      </w:r>
      <w:proofErr w:type="spellStart"/>
      <w:r w:rsidRPr="0095139F">
        <w:t>Boveda</w:t>
      </w:r>
      <w:proofErr w:type="spellEnd"/>
      <w:r w:rsidRPr="0095139F">
        <w:t xml:space="preserve"> S; </w:t>
      </w:r>
      <w:proofErr w:type="spellStart"/>
      <w:r w:rsidRPr="0095139F">
        <w:t>Working</w:t>
      </w:r>
      <w:proofErr w:type="spellEnd"/>
      <w:r w:rsidRPr="0095139F">
        <w:t xml:space="preserve"> Group of </w:t>
      </w:r>
      <w:proofErr w:type="spellStart"/>
      <w:r w:rsidRPr="0095139F">
        <w:t>Pacing</w:t>
      </w:r>
      <w:proofErr w:type="spellEnd"/>
      <w:r w:rsidRPr="0095139F">
        <w:t xml:space="preserve">, </w:t>
      </w:r>
      <w:proofErr w:type="spellStart"/>
      <w:r w:rsidRPr="0095139F">
        <w:t>Electrophysiology</w:t>
      </w:r>
      <w:proofErr w:type="spellEnd"/>
      <w:r w:rsidRPr="0095139F">
        <w:t xml:space="preserve"> of</w:t>
      </w:r>
      <w:r w:rsidRPr="0095139F">
        <w:br/>
        <w:t xml:space="preserve">the French Society of </w:t>
      </w:r>
      <w:proofErr w:type="spellStart"/>
      <w:r w:rsidRPr="0095139F">
        <w:t>Cardiology</w:t>
      </w:r>
      <w:proofErr w:type="spellEnd"/>
      <w:r w:rsidRPr="0095139F">
        <w:t>, the French Society of Diagnostic,</w:t>
      </w:r>
      <w:r w:rsidRPr="0095139F">
        <w:br/>
        <w:t xml:space="preserve">Interventional </w:t>
      </w:r>
      <w:proofErr w:type="spellStart"/>
      <w:r w:rsidRPr="0095139F">
        <w:t>Cardiac</w:t>
      </w:r>
      <w:proofErr w:type="spellEnd"/>
      <w:r w:rsidRPr="0095139F">
        <w:t xml:space="preserve">, </w:t>
      </w:r>
      <w:proofErr w:type="spellStart"/>
      <w:r w:rsidRPr="0095139F">
        <w:t>Vascular</w:t>
      </w:r>
      <w:proofErr w:type="spellEnd"/>
      <w:r w:rsidRPr="0095139F">
        <w:t xml:space="preserve"> Imaging. Joint Position Paper of the </w:t>
      </w:r>
      <w:proofErr w:type="spellStart"/>
      <w:r w:rsidRPr="0095139F">
        <w:t>Working</w:t>
      </w:r>
      <w:proofErr w:type="spellEnd"/>
      <w:r w:rsidRPr="0095139F">
        <w:br/>
        <w:t xml:space="preserve">Group of </w:t>
      </w:r>
      <w:proofErr w:type="spellStart"/>
      <w:r w:rsidRPr="0095139F">
        <w:t>Pacing</w:t>
      </w:r>
      <w:proofErr w:type="spellEnd"/>
      <w:r w:rsidRPr="0095139F">
        <w:t xml:space="preserve"> and </w:t>
      </w:r>
      <w:proofErr w:type="spellStart"/>
      <w:r w:rsidRPr="0095139F">
        <w:t>Electrophysiology</w:t>
      </w:r>
      <w:proofErr w:type="spellEnd"/>
      <w:r w:rsidRPr="0095139F">
        <w:t xml:space="preserve"> of the French Society of </w:t>
      </w:r>
      <w:proofErr w:type="spellStart"/>
      <w:r w:rsidRPr="0095139F">
        <w:t>Cardiology</w:t>
      </w:r>
      <w:proofErr w:type="spellEnd"/>
      <w:r w:rsidRPr="0095139F">
        <w:t xml:space="preserve"> and</w:t>
      </w:r>
      <w:r w:rsidRPr="0095139F">
        <w:br/>
        <w:t xml:space="preserve">the French Society of Diagnostic and Interventional </w:t>
      </w:r>
      <w:proofErr w:type="spellStart"/>
      <w:r w:rsidRPr="0095139F">
        <w:t>Cardiac</w:t>
      </w:r>
      <w:proofErr w:type="spellEnd"/>
      <w:r w:rsidRPr="0095139F">
        <w:t xml:space="preserve"> and </w:t>
      </w:r>
      <w:proofErr w:type="spellStart"/>
      <w:r w:rsidRPr="0095139F">
        <w:t>Vascular</w:t>
      </w:r>
      <w:proofErr w:type="spellEnd"/>
      <w:r w:rsidRPr="0095139F">
        <w:t xml:space="preserve"> Imaging</w:t>
      </w:r>
      <w:r w:rsidRPr="0095139F">
        <w:br/>
        <w:t xml:space="preserve">on </w:t>
      </w:r>
      <w:proofErr w:type="spellStart"/>
      <w:r w:rsidRPr="0095139F">
        <w:t>magnetic</w:t>
      </w:r>
      <w:proofErr w:type="spellEnd"/>
      <w:r w:rsidRPr="0095139F">
        <w:t xml:space="preserve"> </w:t>
      </w:r>
      <w:proofErr w:type="spellStart"/>
      <w:r w:rsidRPr="0095139F">
        <w:t>resonance</w:t>
      </w:r>
      <w:proofErr w:type="spellEnd"/>
      <w:r w:rsidRPr="0095139F">
        <w:t xml:space="preserve"> </w:t>
      </w:r>
      <w:proofErr w:type="spellStart"/>
      <w:r w:rsidRPr="0095139F">
        <w:t>imaging</w:t>
      </w:r>
      <w:proofErr w:type="spellEnd"/>
      <w:r w:rsidRPr="0095139F">
        <w:t xml:space="preserve"> in patients </w:t>
      </w:r>
      <w:proofErr w:type="spellStart"/>
      <w:r w:rsidRPr="0095139F">
        <w:t>with</w:t>
      </w:r>
      <w:proofErr w:type="spellEnd"/>
      <w:r w:rsidRPr="0095139F">
        <w:t xml:space="preserve"> </w:t>
      </w:r>
      <w:proofErr w:type="spellStart"/>
      <w:r w:rsidRPr="0095139F">
        <w:t>cardiac</w:t>
      </w:r>
      <w:proofErr w:type="spellEnd"/>
      <w:r w:rsidRPr="0095139F">
        <w:t xml:space="preserve"> </w:t>
      </w:r>
      <w:proofErr w:type="spellStart"/>
      <w:r w:rsidRPr="0095139F">
        <w:t>electronic</w:t>
      </w:r>
      <w:proofErr w:type="spellEnd"/>
      <w:r w:rsidRPr="0095139F">
        <w:t xml:space="preserve"> implantable</w:t>
      </w:r>
      <w:r w:rsidRPr="0095139F">
        <w:br/>
      </w:r>
      <w:proofErr w:type="spellStart"/>
      <w:r w:rsidRPr="0095139F">
        <w:t>devices</w:t>
      </w:r>
      <w:proofErr w:type="spellEnd"/>
      <w:r w:rsidRPr="0095139F">
        <w:t xml:space="preserve">. Arch </w:t>
      </w:r>
      <w:proofErr w:type="spellStart"/>
      <w:r w:rsidRPr="0095139F">
        <w:t>Cardiovasc</w:t>
      </w:r>
      <w:proofErr w:type="spellEnd"/>
      <w:r w:rsidRPr="0095139F">
        <w:t xml:space="preserve"> Dis. 2020 Jun-Jul;113(6-7):473-484. </w:t>
      </w:r>
      <w:proofErr w:type="spellStart"/>
      <w:r w:rsidRPr="0095139F">
        <w:t>doi</w:t>
      </w:r>
      <w:proofErr w:type="spellEnd"/>
      <w:r w:rsidRPr="0095139F">
        <w:t>:</w:t>
      </w:r>
      <w:r w:rsidRPr="0095139F">
        <w:br/>
        <w:t>10.1016/j.acvd.2020.03.015. Epub 2020 May 27. PMID: 32473997.</w:t>
      </w:r>
      <w:r w:rsidRPr="0095139F">
        <w:br/>
      </w:r>
      <w:r w:rsidRPr="0095139F">
        <w:br/>
        <w:t xml:space="preserve">6: </w:t>
      </w:r>
      <w:proofErr w:type="spellStart"/>
      <w:r w:rsidRPr="0095139F">
        <w:t>Dacher</w:t>
      </w:r>
      <w:proofErr w:type="spellEnd"/>
      <w:r w:rsidRPr="0095139F">
        <w:t xml:space="preserve"> JN, </w:t>
      </w:r>
      <w:proofErr w:type="spellStart"/>
      <w:r w:rsidRPr="0095139F">
        <w:t>Gandjbakhch</w:t>
      </w:r>
      <w:proofErr w:type="spellEnd"/>
      <w:r w:rsidRPr="0095139F">
        <w:t xml:space="preserve"> E, Taieb J, Chauvin M, Anselme F, Bartoli A, Boyer L,</w:t>
      </w:r>
      <w:r w:rsidRPr="0095139F">
        <w:br/>
        <w:t xml:space="preserve">Cassagnes L, Cochet H, </w:t>
      </w:r>
      <w:proofErr w:type="spellStart"/>
      <w:r w:rsidRPr="0095139F">
        <w:t>Dubourg</w:t>
      </w:r>
      <w:proofErr w:type="spellEnd"/>
      <w:r w:rsidRPr="0095139F">
        <w:t xml:space="preserve"> B, Fauchier L, Gras D, </w:t>
      </w:r>
      <w:proofErr w:type="spellStart"/>
      <w:r w:rsidRPr="0095139F">
        <w:t>Klug</w:t>
      </w:r>
      <w:proofErr w:type="spellEnd"/>
      <w:r w:rsidRPr="0095139F">
        <w:t xml:space="preserve"> D, Laurent G,</w:t>
      </w:r>
      <w:r w:rsidRPr="0095139F">
        <w:br/>
      </w:r>
      <w:proofErr w:type="spellStart"/>
      <w:r w:rsidRPr="0095139F">
        <w:t>Mansourati</w:t>
      </w:r>
      <w:proofErr w:type="spellEnd"/>
      <w:r w:rsidRPr="0095139F">
        <w:t xml:space="preserve"> J, </w:t>
      </w:r>
      <w:proofErr w:type="spellStart"/>
      <w:r w:rsidRPr="0095139F">
        <w:t>Marijon</w:t>
      </w:r>
      <w:proofErr w:type="spellEnd"/>
      <w:r w:rsidRPr="0095139F">
        <w:t xml:space="preserve"> E, Maury P, Piot O, Pontana F, Sacher F, Sadoul N, </w:t>
      </w:r>
      <w:proofErr w:type="spellStart"/>
      <w:r w:rsidRPr="0095139F">
        <w:t>Boveda</w:t>
      </w:r>
      <w:proofErr w:type="spellEnd"/>
      <w:r w:rsidRPr="0095139F">
        <w:br/>
        <w:t xml:space="preserve">S, Jacquier A; </w:t>
      </w:r>
      <w:proofErr w:type="spellStart"/>
      <w:r w:rsidRPr="0095139F">
        <w:t>Working</w:t>
      </w:r>
      <w:proofErr w:type="spellEnd"/>
      <w:r w:rsidRPr="0095139F">
        <w:t xml:space="preserve"> Group of </w:t>
      </w:r>
      <w:proofErr w:type="spellStart"/>
      <w:r w:rsidRPr="0095139F">
        <w:t>Pacing</w:t>
      </w:r>
      <w:proofErr w:type="spellEnd"/>
      <w:r w:rsidRPr="0095139F">
        <w:t xml:space="preserve">, </w:t>
      </w:r>
      <w:proofErr w:type="spellStart"/>
      <w:r w:rsidRPr="0095139F">
        <w:t>Electrophysiology</w:t>
      </w:r>
      <w:proofErr w:type="spellEnd"/>
      <w:r w:rsidRPr="0095139F">
        <w:t xml:space="preserve"> of the French Society</w:t>
      </w:r>
      <w:r w:rsidRPr="0095139F">
        <w:br/>
        <w:t xml:space="preserve">of </w:t>
      </w:r>
      <w:proofErr w:type="spellStart"/>
      <w:r w:rsidRPr="0095139F">
        <w:t>Cardiology</w:t>
      </w:r>
      <w:proofErr w:type="spellEnd"/>
      <w:r w:rsidRPr="0095139F">
        <w:t>, Société française d’imagerie cardiaque et vasculaire diagnostique</w:t>
      </w:r>
      <w:r w:rsidRPr="0095139F">
        <w:br/>
        <w:t xml:space="preserve">et interventionnelle (SFICV). Joint Position Paper of the </w:t>
      </w:r>
      <w:proofErr w:type="spellStart"/>
      <w:r w:rsidRPr="0095139F">
        <w:t>Working</w:t>
      </w:r>
      <w:proofErr w:type="spellEnd"/>
      <w:r w:rsidRPr="0095139F">
        <w:t xml:space="preserve"> Group of</w:t>
      </w:r>
      <w:r w:rsidRPr="0095139F">
        <w:br/>
      </w:r>
      <w:proofErr w:type="spellStart"/>
      <w:r w:rsidRPr="0095139F">
        <w:t>Pacing</w:t>
      </w:r>
      <w:proofErr w:type="spellEnd"/>
      <w:r w:rsidRPr="0095139F">
        <w:t xml:space="preserve"> and </w:t>
      </w:r>
      <w:proofErr w:type="spellStart"/>
      <w:r w:rsidRPr="0095139F">
        <w:t>Electrophysiology</w:t>
      </w:r>
      <w:proofErr w:type="spellEnd"/>
      <w:r w:rsidRPr="0095139F">
        <w:t xml:space="preserve"> of the French Society of </w:t>
      </w:r>
      <w:proofErr w:type="spellStart"/>
      <w:r w:rsidRPr="0095139F">
        <w:t>Cardiology</w:t>
      </w:r>
      <w:proofErr w:type="spellEnd"/>
      <w:r w:rsidRPr="0095139F">
        <w:t xml:space="preserve"> (SFC) and the</w:t>
      </w:r>
      <w:r w:rsidRPr="0095139F">
        <w:br/>
        <w:t>Société française d'imagerie cardiaque et vasculaire diagnostique et</w:t>
      </w:r>
      <w:r w:rsidRPr="0095139F">
        <w:br/>
        <w:t xml:space="preserve">interventionnelle (SFICV) on </w:t>
      </w:r>
      <w:proofErr w:type="spellStart"/>
      <w:r w:rsidRPr="0095139F">
        <w:t>magnetic</w:t>
      </w:r>
      <w:proofErr w:type="spellEnd"/>
      <w:r w:rsidRPr="0095139F">
        <w:t xml:space="preserve"> </w:t>
      </w:r>
      <w:proofErr w:type="spellStart"/>
      <w:r w:rsidRPr="0095139F">
        <w:t>resonance</w:t>
      </w:r>
      <w:proofErr w:type="spellEnd"/>
      <w:r w:rsidRPr="0095139F">
        <w:t xml:space="preserve"> </w:t>
      </w:r>
      <w:proofErr w:type="spellStart"/>
      <w:r w:rsidRPr="0095139F">
        <w:t>imaging</w:t>
      </w:r>
      <w:proofErr w:type="spellEnd"/>
      <w:r w:rsidRPr="0095139F">
        <w:t xml:space="preserve"> in patients </w:t>
      </w:r>
      <w:proofErr w:type="spellStart"/>
      <w:r w:rsidRPr="0095139F">
        <w:t>with</w:t>
      </w:r>
      <w:proofErr w:type="spellEnd"/>
      <w:r w:rsidRPr="0095139F">
        <w:t xml:space="preserve"> </w:t>
      </w:r>
      <w:proofErr w:type="spellStart"/>
      <w:r w:rsidRPr="0095139F">
        <w:t>cardiac</w:t>
      </w:r>
      <w:proofErr w:type="spellEnd"/>
      <w:r w:rsidRPr="0095139F">
        <w:br/>
      </w:r>
      <w:proofErr w:type="spellStart"/>
      <w:r w:rsidRPr="0095139F">
        <w:t>electronic</w:t>
      </w:r>
      <w:proofErr w:type="spellEnd"/>
      <w:r w:rsidRPr="0095139F">
        <w:t xml:space="preserve"> implantable </w:t>
      </w:r>
      <w:proofErr w:type="spellStart"/>
      <w:r w:rsidRPr="0095139F">
        <w:t>devices</w:t>
      </w:r>
      <w:proofErr w:type="spellEnd"/>
      <w:r w:rsidRPr="0095139F">
        <w:t xml:space="preserve">. </w:t>
      </w:r>
      <w:proofErr w:type="spellStart"/>
      <w:r w:rsidRPr="0095139F">
        <w:t>Diagn</w:t>
      </w:r>
      <w:proofErr w:type="spellEnd"/>
      <w:r w:rsidRPr="0095139F">
        <w:t xml:space="preserve"> </w:t>
      </w:r>
      <w:proofErr w:type="spellStart"/>
      <w:r w:rsidRPr="0095139F">
        <w:t>Interv</w:t>
      </w:r>
      <w:proofErr w:type="spellEnd"/>
      <w:r w:rsidRPr="0095139F">
        <w:t xml:space="preserve"> Imaging. 2020 Sep;101(9):507-517.</w:t>
      </w:r>
      <w:r w:rsidRPr="0095139F">
        <w:br/>
      </w:r>
      <w:proofErr w:type="spellStart"/>
      <w:r w:rsidRPr="0095139F">
        <w:t>doi</w:t>
      </w:r>
      <w:proofErr w:type="spellEnd"/>
      <w:r w:rsidRPr="0095139F">
        <w:t xml:space="preserve">: 10.1016/j.diii.2020.02.003. </w:t>
      </w:r>
      <w:proofErr w:type="spellStart"/>
      <w:r w:rsidRPr="0095139F">
        <w:t>Epub</w:t>
      </w:r>
      <w:proofErr w:type="spellEnd"/>
      <w:r w:rsidRPr="0095139F">
        <w:t xml:space="preserve"> 2020 </w:t>
      </w:r>
      <w:proofErr w:type="spellStart"/>
      <w:r w:rsidRPr="0095139F">
        <w:t>Feb</w:t>
      </w:r>
      <w:proofErr w:type="spellEnd"/>
      <w:r w:rsidRPr="0095139F">
        <w:t xml:space="preserve"> 21. PMID: 32094095.</w:t>
      </w:r>
      <w:r w:rsidRPr="0095139F">
        <w:br/>
      </w:r>
      <w:r w:rsidRPr="0095139F">
        <w:br/>
        <w:t>7: Warin-</w:t>
      </w:r>
      <w:proofErr w:type="spellStart"/>
      <w:r w:rsidRPr="0095139F">
        <w:t>Fresse</w:t>
      </w:r>
      <w:proofErr w:type="spellEnd"/>
      <w:r w:rsidRPr="0095139F">
        <w:t xml:space="preserve"> K, </w:t>
      </w:r>
      <w:proofErr w:type="spellStart"/>
      <w:r w:rsidRPr="0095139F">
        <w:t>Isornii</w:t>
      </w:r>
      <w:proofErr w:type="spellEnd"/>
      <w:r w:rsidRPr="0095139F">
        <w:t xml:space="preserve"> MA, </w:t>
      </w:r>
      <w:proofErr w:type="spellStart"/>
      <w:r w:rsidRPr="0095139F">
        <w:t>Dacher</w:t>
      </w:r>
      <w:proofErr w:type="spellEnd"/>
      <w:r w:rsidRPr="0095139F">
        <w:t xml:space="preserve"> JN, </w:t>
      </w:r>
      <w:proofErr w:type="spellStart"/>
      <w:r w:rsidRPr="0095139F">
        <w:t>Pontana</w:t>
      </w:r>
      <w:proofErr w:type="spellEnd"/>
      <w:r w:rsidRPr="0095139F">
        <w:t xml:space="preserve"> F, Gorincour G, </w:t>
      </w:r>
      <w:proofErr w:type="spellStart"/>
      <w:r w:rsidRPr="0095139F">
        <w:t>Boddaert</w:t>
      </w:r>
      <w:proofErr w:type="spellEnd"/>
      <w:r w:rsidRPr="0095139F">
        <w:t xml:space="preserve"> N,</w:t>
      </w:r>
      <w:r w:rsidRPr="0095139F">
        <w:br/>
        <w:t xml:space="preserve">Jacquier A, Raimondi F. </w:t>
      </w:r>
      <w:proofErr w:type="spellStart"/>
      <w:r w:rsidRPr="0095139F">
        <w:t>Pediatric</w:t>
      </w:r>
      <w:proofErr w:type="spellEnd"/>
      <w:r w:rsidRPr="0095139F">
        <w:t xml:space="preserve"> </w:t>
      </w:r>
      <w:proofErr w:type="spellStart"/>
      <w:r w:rsidRPr="0095139F">
        <w:t>cardiac</w:t>
      </w:r>
      <w:proofErr w:type="spellEnd"/>
      <w:r w:rsidRPr="0095139F">
        <w:t xml:space="preserve"> </w:t>
      </w:r>
      <w:proofErr w:type="spellStart"/>
      <w:r w:rsidRPr="0095139F">
        <w:t>computed</w:t>
      </w:r>
      <w:proofErr w:type="spellEnd"/>
      <w:r w:rsidRPr="0095139F">
        <w:t xml:space="preserve"> </w:t>
      </w:r>
      <w:proofErr w:type="spellStart"/>
      <w:r w:rsidRPr="0095139F">
        <w:t>tomography</w:t>
      </w:r>
      <w:proofErr w:type="spellEnd"/>
      <w:r w:rsidRPr="0095139F">
        <w:t xml:space="preserve"> </w:t>
      </w:r>
      <w:proofErr w:type="spellStart"/>
      <w:r w:rsidRPr="0095139F">
        <w:t>angiography</w:t>
      </w:r>
      <w:proofErr w:type="spellEnd"/>
      <w:r w:rsidRPr="0095139F">
        <w:t>:</w:t>
      </w:r>
      <w:r w:rsidRPr="0095139F">
        <w:br/>
        <w:t xml:space="preserve">Expert consensus </w:t>
      </w:r>
      <w:proofErr w:type="spellStart"/>
      <w:r w:rsidRPr="0095139F">
        <w:t>from</w:t>
      </w:r>
      <w:proofErr w:type="spellEnd"/>
      <w:r w:rsidRPr="0095139F">
        <w:t xml:space="preserve"> the Filiale de Cardiologie Pédiatrique et Congénitale</w:t>
      </w:r>
      <w:r w:rsidRPr="0095139F">
        <w:br/>
        <w:t>(FCPC) and the Société Française d'Imagerie Cardiaque et Vasculaire diagnostique</w:t>
      </w:r>
      <w:r w:rsidRPr="0095139F">
        <w:br/>
        <w:t xml:space="preserve">et interventionnelle (SFICV). </w:t>
      </w:r>
      <w:proofErr w:type="spellStart"/>
      <w:r w:rsidRPr="0095139F">
        <w:t>Diagn</w:t>
      </w:r>
      <w:proofErr w:type="spellEnd"/>
      <w:r w:rsidRPr="0095139F">
        <w:t xml:space="preserve"> </w:t>
      </w:r>
      <w:proofErr w:type="spellStart"/>
      <w:r w:rsidRPr="0095139F">
        <w:t>Interv</w:t>
      </w:r>
      <w:proofErr w:type="spellEnd"/>
      <w:r w:rsidRPr="0095139F">
        <w:t xml:space="preserve"> Imaging. 2020 Jun;101(6):335-345.</w:t>
      </w:r>
      <w:r w:rsidRPr="0095139F">
        <w:br/>
      </w:r>
      <w:proofErr w:type="spellStart"/>
      <w:r w:rsidRPr="0095139F">
        <w:t>doi</w:t>
      </w:r>
      <w:proofErr w:type="spellEnd"/>
      <w:r w:rsidRPr="0095139F">
        <w:t xml:space="preserve">: 10.1016/j.diii.2020.01.007. </w:t>
      </w:r>
      <w:proofErr w:type="spellStart"/>
      <w:r w:rsidRPr="0095139F">
        <w:t>Epub</w:t>
      </w:r>
      <w:proofErr w:type="spellEnd"/>
      <w:r w:rsidRPr="0095139F">
        <w:t xml:space="preserve"> 2020 </w:t>
      </w:r>
      <w:proofErr w:type="spellStart"/>
      <w:r w:rsidRPr="0095139F">
        <w:t>Feb</w:t>
      </w:r>
      <w:proofErr w:type="spellEnd"/>
      <w:r w:rsidRPr="0095139F">
        <w:t xml:space="preserve"> 3. PMID: 32029386.</w:t>
      </w:r>
    </w:p>
    <w:sectPr w:rsidR="0095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A7181"/>
    <w:multiLevelType w:val="hybridMultilevel"/>
    <w:tmpl w:val="38B25C68"/>
    <w:lvl w:ilvl="0" w:tplc="DF7ADF9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20"/>
    <w:rsid w:val="00085942"/>
    <w:rsid w:val="00085F1D"/>
    <w:rsid w:val="000A6421"/>
    <w:rsid w:val="000E2FD7"/>
    <w:rsid w:val="00150920"/>
    <w:rsid w:val="00152318"/>
    <w:rsid w:val="001835B7"/>
    <w:rsid w:val="00233D36"/>
    <w:rsid w:val="00241258"/>
    <w:rsid w:val="00274461"/>
    <w:rsid w:val="003354D1"/>
    <w:rsid w:val="0036095F"/>
    <w:rsid w:val="00511C46"/>
    <w:rsid w:val="0051591D"/>
    <w:rsid w:val="00610414"/>
    <w:rsid w:val="00693169"/>
    <w:rsid w:val="006B7643"/>
    <w:rsid w:val="006F063E"/>
    <w:rsid w:val="0095139F"/>
    <w:rsid w:val="00983703"/>
    <w:rsid w:val="0099477B"/>
    <w:rsid w:val="009A09B5"/>
    <w:rsid w:val="009E50C7"/>
    <w:rsid w:val="009F3502"/>
    <w:rsid w:val="00AB20F2"/>
    <w:rsid w:val="00C07B8F"/>
    <w:rsid w:val="00E67D40"/>
    <w:rsid w:val="00EE6CF8"/>
    <w:rsid w:val="00F87D1D"/>
    <w:rsid w:val="00F92CEE"/>
    <w:rsid w:val="00FA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4805"/>
  <w15:chartTrackingRefBased/>
  <w15:docId w15:val="{92AEFFCE-51E4-4A1F-99F1-879F302A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231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5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91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E67D4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4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scardio.org/The-ESC/Press-Office/Press-releases/European-Society-of-Cardiology-calls-for-competency-based-cardiac-ima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1730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Clermont-Fd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Fournet-fayard Laurine</dc:creator>
  <cp:keywords/>
  <dc:description/>
  <cp:lastModifiedBy>Boyer Louis</cp:lastModifiedBy>
  <cp:revision>15</cp:revision>
  <cp:lastPrinted>2023-09-07T11:26:00Z</cp:lastPrinted>
  <dcterms:created xsi:type="dcterms:W3CDTF">2023-09-08T15:40:00Z</dcterms:created>
  <dcterms:modified xsi:type="dcterms:W3CDTF">2023-09-13T07:09:00Z</dcterms:modified>
</cp:coreProperties>
</file>